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02068" w14:textId="77777777" w:rsidR="008F0423" w:rsidRDefault="008F0423">
      <w:pPr>
        <w:adjustRightInd w:val="0"/>
        <w:rPr>
          <w:rFonts w:cs="仿宋_GB2312" w:hint="default"/>
          <w:spacing w:val="-3"/>
        </w:rPr>
      </w:pPr>
      <w:bookmarkStart w:id="0" w:name="_GoBack"/>
      <w:bookmarkEnd w:id="0"/>
    </w:p>
    <w:p w14:paraId="117085BD" w14:textId="77777777" w:rsidR="008F0423" w:rsidRDefault="00D74A42">
      <w:pPr>
        <w:overflowPunct/>
        <w:topLinePunct w:val="0"/>
        <w:spacing w:line="600" w:lineRule="exact"/>
        <w:jc w:val="center"/>
        <w:rPr>
          <w:rFonts w:ascii="方正小标宋简体" w:eastAsia="方正小标宋简体" w:hAnsi="方正小标宋简体" w:cs="方正小标宋简体" w:hint="default"/>
          <w:spacing w:val="0"/>
          <w:sz w:val="44"/>
          <w:szCs w:val="44"/>
        </w:rPr>
      </w:pPr>
      <w:r>
        <w:rPr>
          <w:rFonts w:ascii="方正小标宋简体" w:eastAsia="方正小标宋简体" w:hAnsi="方正小标宋简体" w:cs="方正小标宋简体"/>
          <w:spacing w:val="0"/>
          <w:sz w:val="44"/>
          <w:szCs w:val="44"/>
        </w:rPr>
        <w:t>202</w:t>
      </w:r>
      <w:r>
        <w:rPr>
          <w:rFonts w:ascii="方正小标宋简体" w:eastAsia="方正小标宋简体" w:hAnsi="方正小标宋简体" w:cs="方正小标宋简体"/>
          <w:spacing w:val="0"/>
          <w:sz w:val="44"/>
          <w:szCs w:val="44"/>
        </w:rPr>
        <w:t>6</w:t>
      </w:r>
      <w:r>
        <w:rPr>
          <w:rFonts w:ascii="方正小标宋简体" w:eastAsia="方正小标宋简体" w:hAnsi="方正小标宋简体" w:cs="方正小标宋简体"/>
          <w:spacing w:val="0"/>
          <w:sz w:val="44"/>
          <w:szCs w:val="44"/>
        </w:rPr>
        <w:t>年宝鸡市“</w:t>
      </w:r>
      <w:r>
        <w:rPr>
          <w:rFonts w:ascii="方正小标宋简体" w:eastAsia="方正小标宋简体" w:hAnsi="方正小标宋简体" w:cs="方正小标宋简体"/>
          <w:spacing w:val="0"/>
          <w:sz w:val="44"/>
          <w:szCs w:val="44"/>
        </w:rPr>
        <w:t>全民健身</w:t>
      </w:r>
      <w:r>
        <w:rPr>
          <w:rFonts w:ascii="方正小标宋简体" w:eastAsia="方正小标宋简体" w:hAnsi="方正小标宋简体" w:cs="方正小标宋简体"/>
          <w:spacing w:val="0"/>
          <w:sz w:val="44"/>
          <w:szCs w:val="44"/>
        </w:rPr>
        <w:t>大拜年”</w:t>
      </w:r>
    </w:p>
    <w:p w14:paraId="655D998D" w14:textId="77777777" w:rsidR="008F0423" w:rsidRDefault="00D74A42">
      <w:pPr>
        <w:overflowPunct/>
        <w:topLinePunct w:val="0"/>
        <w:spacing w:line="600" w:lineRule="exact"/>
        <w:jc w:val="center"/>
        <w:rPr>
          <w:rFonts w:ascii="方正小标宋简体" w:eastAsia="方正小标宋简体" w:hAnsi="方正小标宋简体" w:cs="方正小标宋简体" w:hint="default"/>
          <w:spacing w:val="0"/>
          <w:sz w:val="44"/>
          <w:szCs w:val="44"/>
        </w:rPr>
      </w:pPr>
      <w:r>
        <w:rPr>
          <w:rFonts w:ascii="方正小标宋简体" w:eastAsia="方正小标宋简体" w:hAnsi="方正小标宋简体" w:cs="方正小标宋简体"/>
          <w:spacing w:val="0"/>
          <w:sz w:val="44"/>
          <w:szCs w:val="44"/>
        </w:rPr>
        <w:t>系列赛事活动方案</w:t>
      </w:r>
    </w:p>
    <w:p w14:paraId="4DE4AAEF" w14:textId="77777777" w:rsidR="008F0423" w:rsidRDefault="008F0423">
      <w:pPr>
        <w:overflowPunct/>
        <w:topLinePunct w:val="0"/>
        <w:ind w:firstLineChars="221" w:firstLine="707"/>
        <w:jc w:val="left"/>
        <w:rPr>
          <w:rFonts w:hAnsi="Calibri" w:cs="仿宋_GB2312" w:hint="default"/>
          <w:spacing w:val="0"/>
        </w:rPr>
      </w:pPr>
    </w:p>
    <w:p w14:paraId="3C30A412"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2026</w:t>
      </w:r>
      <w:r>
        <w:rPr>
          <w:rFonts w:hAnsi="Calibri" w:cs="仿宋_GB2312"/>
          <w:spacing w:val="0"/>
        </w:rPr>
        <w:t>年春节将至，为深入贯彻落实全民健身国家战略和习近平总书记关于体育的重要论述精神，丰富广大市民群众节日体育文化生活，积极构建更高水平的全民健身公共服务体系，推动文旅商体深度融合发展，营造喜庆祥和、欢乐和谐的新春氛围与健康向上、阳光活力的体育风尚，定于</w:t>
      </w:r>
      <w:r>
        <w:rPr>
          <w:rFonts w:hAnsi="Calibri" w:cs="仿宋_GB2312"/>
          <w:spacing w:val="0"/>
        </w:rPr>
        <w:t>2026</w:t>
      </w:r>
      <w:r>
        <w:rPr>
          <w:rFonts w:hAnsi="Calibri" w:cs="仿宋_GB2312"/>
          <w:spacing w:val="0"/>
        </w:rPr>
        <w:t>年春节前后举办“全民健身大拜年”系列赛事活动。为确保活动有序开展，特制定本方案。</w:t>
      </w:r>
    </w:p>
    <w:p w14:paraId="606BA619" w14:textId="77777777" w:rsidR="008F0423" w:rsidRDefault="00D74A42">
      <w:pPr>
        <w:overflowPunct/>
        <w:topLinePunct w:val="0"/>
        <w:ind w:firstLineChars="221" w:firstLine="742"/>
        <w:rPr>
          <w:rFonts w:ascii="国标黑体" w:eastAsia="国标黑体" w:hAnsi="国标黑体" w:cs="国标黑体" w:hint="default"/>
          <w:spacing w:val="0"/>
        </w:rPr>
      </w:pPr>
      <w:r>
        <w:rPr>
          <w:rFonts w:ascii="国标黑体" w:eastAsia="国标黑体" w:hAnsi="国标黑体" w:cs="国标黑体"/>
          <w:spacing w:val="0"/>
        </w:rPr>
        <w:t>一、主办</w:t>
      </w:r>
      <w:r>
        <w:rPr>
          <w:rFonts w:ascii="国标黑体" w:eastAsia="国标黑体" w:hAnsi="国标黑体" w:cs="国标黑体"/>
          <w:spacing w:val="0"/>
        </w:rPr>
        <w:t>及</w:t>
      </w:r>
      <w:r>
        <w:rPr>
          <w:rFonts w:ascii="国标黑体" w:eastAsia="国标黑体" w:hAnsi="国标黑体" w:cs="国标黑体"/>
          <w:spacing w:val="0"/>
        </w:rPr>
        <w:t>承办单位</w:t>
      </w:r>
    </w:p>
    <w:p w14:paraId="5229CAC2"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主办单位：宝鸡市体育局</w:t>
      </w:r>
    </w:p>
    <w:p w14:paraId="2027FD27"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承办单位：</w:t>
      </w:r>
      <w:r>
        <w:rPr>
          <w:rFonts w:hAnsi="Calibri" w:cs="仿宋_GB2312"/>
          <w:spacing w:val="0"/>
        </w:rPr>
        <w:t>宝鸡市体育总会、</w:t>
      </w:r>
      <w:r>
        <w:rPr>
          <w:rFonts w:hAnsi="Calibri" w:cs="仿宋_GB2312"/>
          <w:spacing w:val="0"/>
        </w:rPr>
        <w:t>宝鸡市乒乓球协会</w:t>
      </w:r>
      <w:r>
        <w:rPr>
          <w:rFonts w:hAnsi="Calibri" w:cs="仿宋_GB2312"/>
          <w:spacing w:val="0"/>
        </w:rPr>
        <w:t>、</w:t>
      </w:r>
      <w:r>
        <w:rPr>
          <w:rFonts w:hAnsi="Calibri" w:cs="仿宋_GB2312"/>
          <w:spacing w:val="0"/>
        </w:rPr>
        <w:t>宝鸡市羽毛球协会</w:t>
      </w:r>
      <w:r>
        <w:rPr>
          <w:rFonts w:hAnsi="Calibri" w:cs="仿宋_GB2312"/>
          <w:spacing w:val="0"/>
        </w:rPr>
        <w:t>、</w:t>
      </w:r>
      <w:r>
        <w:rPr>
          <w:rFonts w:hAnsi="Calibri" w:cs="仿宋_GB2312"/>
          <w:spacing w:val="0"/>
        </w:rPr>
        <w:t>宝鸡市街舞协会、</w:t>
      </w:r>
      <w:r>
        <w:rPr>
          <w:rFonts w:hAnsi="Calibri" w:cs="仿宋_GB2312"/>
          <w:spacing w:val="0"/>
        </w:rPr>
        <w:t>宝鸡龙羽体育俱乐部、</w:t>
      </w:r>
      <w:r>
        <w:rPr>
          <w:rFonts w:hAnsi="Calibri" w:cs="仿宋_GB2312"/>
          <w:spacing w:val="0"/>
        </w:rPr>
        <w:t>宝鸡市</w:t>
      </w:r>
      <w:r>
        <w:rPr>
          <w:rFonts w:hAnsi="Calibri" w:cs="仿宋_GB2312"/>
          <w:spacing w:val="0"/>
        </w:rPr>
        <w:t>辰星悦动体育文化有限责任公司、</w:t>
      </w:r>
      <w:r>
        <w:rPr>
          <w:rFonts w:hAnsi="Calibri" w:cs="仿宋_GB2312"/>
          <w:spacing w:val="0"/>
        </w:rPr>
        <w:t>威赢赛事运营有限公司</w:t>
      </w:r>
      <w:r>
        <w:rPr>
          <w:rFonts w:hAnsi="Calibri" w:cs="仿宋_GB2312"/>
          <w:spacing w:val="0"/>
        </w:rPr>
        <w:t>、</w:t>
      </w:r>
      <w:r>
        <w:rPr>
          <w:rFonts w:hAnsi="Calibri" w:cs="仿宋_GB2312"/>
          <w:spacing w:val="0"/>
        </w:rPr>
        <w:t>陕西志浩乒意体育有限公司</w:t>
      </w:r>
    </w:p>
    <w:p w14:paraId="17A0AEF3"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各赛事具体协办单位、冠名单位详见对应赛事安排。</w:t>
      </w:r>
    </w:p>
    <w:p w14:paraId="1D26517C" w14:textId="77777777" w:rsidR="008F0423" w:rsidRDefault="00D74A42">
      <w:pPr>
        <w:overflowPunct/>
        <w:topLinePunct w:val="0"/>
        <w:ind w:firstLineChars="221" w:firstLine="742"/>
        <w:rPr>
          <w:rFonts w:ascii="国标黑体" w:eastAsia="国标黑体" w:hAnsi="国标黑体" w:cs="国标黑体" w:hint="default"/>
          <w:spacing w:val="0"/>
        </w:rPr>
      </w:pPr>
      <w:r>
        <w:rPr>
          <w:rFonts w:ascii="国标黑体" w:eastAsia="国标黑体" w:hAnsi="国标黑体" w:cs="国标黑体"/>
          <w:spacing w:val="0"/>
        </w:rPr>
        <w:t>二、赛事活动时间</w:t>
      </w:r>
    </w:p>
    <w:p w14:paraId="1E972678"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202</w:t>
      </w:r>
      <w:r>
        <w:rPr>
          <w:rFonts w:hAnsi="Calibri" w:cs="仿宋_GB2312"/>
          <w:spacing w:val="0"/>
        </w:rPr>
        <w:t>6</w:t>
      </w:r>
      <w:r>
        <w:rPr>
          <w:rFonts w:hAnsi="Calibri" w:cs="仿宋_GB2312"/>
          <w:spacing w:val="0"/>
        </w:rPr>
        <w:t>年</w:t>
      </w:r>
      <w:r>
        <w:rPr>
          <w:rFonts w:hAnsi="Calibri" w:cs="仿宋_GB2312"/>
          <w:spacing w:val="0"/>
        </w:rPr>
        <w:t>1</w:t>
      </w:r>
      <w:r>
        <w:rPr>
          <w:rFonts w:hAnsi="Calibri" w:cs="仿宋_GB2312"/>
          <w:spacing w:val="0"/>
        </w:rPr>
        <w:t>月</w:t>
      </w:r>
      <w:r>
        <w:rPr>
          <w:rFonts w:hAnsi="Calibri" w:cs="仿宋_GB2312"/>
          <w:spacing w:val="0"/>
        </w:rPr>
        <w:t>底</w:t>
      </w:r>
      <w:r>
        <w:rPr>
          <w:rFonts w:hAnsi="Calibri" w:cs="仿宋_GB2312"/>
          <w:spacing w:val="0"/>
        </w:rPr>
        <w:t>至</w:t>
      </w:r>
      <w:r>
        <w:rPr>
          <w:rFonts w:hAnsi="Calibri" w:cs="仿宋_GB2312"/>
          <w:spacing w:val="0"/>
        </w:rPr>
        <w:t>202</w:t>
      </w:r>
      <w:r>
        <w:rPr>
          <w:rFonts w:hAnsi="Calibri" w:cs="仿宋_GB2312"/>
          <w:spacing w:val="0"/>
        </w:rPr>
        <w:t>6</w:t>
      </w:r>
      <w:r>
        <w:rPr>
          <w:rFonts w:hAnsi="Calibri" w:cs="仿宋_GB2312"/>
          <w:spacing w:val="0"/>
        </w:rPr>
        <w:t>年</w:t>
      </w:r>
      <w:r>
        <w:rPr>
          <w:rFonts w:hAnsi="Calibri" w:cs="仿宋_GB2312"/>
          <w:spacing w:val="0"/>
        </w:rPr>
        <w:t>3</w:t>
      </w:r>
      <w:r>
        <w:rPr>
          <w:rFonts w:hAnsi="Calibri" w:cs="仿宋_GB2312"/>
          <w:spacing w:val="0"/>
        </w:rPr>
        <w:t>月</w:t>
      </w:r>
      <w:r>
        <w:rPr>
          <w:rFonts w:hAnsi="Calibri" w:cs="仿宋_GB2312"/>
          <w:spacing w:val="0"/>
        </w:rPr>
        <w:t>初（具体赛事时间以各项目赛程安排为准）。</w:t>
      </w:r>
    </w:p>
    <w:p w14:paraId="09C1BCC6" w14:textId="77777777" w:rsidR="008F0423" w:rsidRDefault="00D74A42">
      <w:pPr>
        <w:overflowPunct/>
        <w:topLinePunct w:val="0"/>
        <w:ind w:firstLineChars="221" w:firstLine="742"/>
        <w:rPr>
          <w:rFonts w:ascii="国标黑体" w:eastAsia="国标黑体" w:hAnsi="国标黑体" w:cs="国标黑体" w:hint="default"/>
          <w:spacing w:val="0"/>
        </w:rPr>
      </w:pPr>
      <w:r>
        <w:rPr>
          <w:rFonts w:ascii="国标黑体" w:eastAsia="国标黑体" w:hAnsi="国标黑体" w:cs="国标黑体"/>
          <w:spacing w:val="0"/>
        </w:rPr>
        <w:t>三、项目设置</w:t>
      </w:r>
    </w:p>
    <w:p w14:paraId="30BD7DCE"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lastRenderedPageBreak/>
        <w:t>本次系列赛事分青少年类与群众类两大组别，兼顾不同群体健身需求：​</w:t>
      </w:r>
    </w:p>
    <w:p w14:paraId="43215B67"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1.</w:t>
      </w:r>
      <w:r>
        <w:rPr>
          <w:rFonts w:hAnsi="Calibri" w:cs="仿宋_GB2312"/>
          <w:spacing w:val="0"/>
        </w:rPr>
        <w:t>青少年类：街舞、三人制篮球、乒乓球、羽毛球；​</w:t>
      </w:r>
    </w:p>
    <w:p w14:paraId="0ED1F0D0" w14:textId="77777777" w:rsidR="008F0423" w:rsidRDefault="00D74A42">
      <w:pPr>
        <w:overflowPunct/>
        <w:topLinePunct w:val="0"/>
        <w:ind w:leftChars="202" w:left="638" w:firstLineChars="21" w:firstLine="67"/>
        <w:rPr>
          <w:rFonts w:ascii="国标黑体" w:eastAsia="国标黑体" w:hAnsi="国标黑体" w:cs="国标黑体" w:hint="default"/>
          <w:spacing w:val="0"/>
        </w:rPr>
      </w:pPr>
      <w:r>
        <w:rPr>
          <w:rFonts w:hAnsi="Calibri" w:cs="仿宋_GB2312"/>
          <w:spacing w:val="0"/>
        </w:rPr>
        <w:t>2.</w:t>
      </w:r>
      <w:r>
        <w:rPr>
          <w:rFonts w:hAnsi="Calibri" w:cs="仿宋_GB2312"/>
          <w:spacing w:val="0"/>
        </w:rPr>
        <w:t>群众类：乒乓球、传统武术（展示）、羽毛球、登高。</w:t>
      </w:r>
      <w:r>
        <w:rPr>
          <w:rFonts w:ascii="国标黑体" w:eastAsia="国标黑体" w:hAnsi="国标黑体" w:cs="国标黑体"/>
          <w:spacing w:val="0"/>
        </w:rPr>
        <w:t>四、</w:t>
      </w:r>
      <w:r>
        <w:rPr>
          <w:rFonts w:ascii="国标黑体" w:eastAsia="国标黑体" w:hAnsi="国标黑体" w:cs="国标黑体"/>
          <w:spacing w:val="0"/>
        </w:rPr>
        <w:t>主题口号</w:t>
      </w:r>
    </w:p>
    <w:p w14:paraId="17369E08" w14:textId="77777777" w:rsidR="008F0423" w:rsidRDefault="00D74A42">
      <w:pPr>
        <w:overflowPunct/>
        <w:topLinePunct w:val="0"/>
        <w:ind w:firstLineChars="221" w:firstLine="707"/>
        <w:rPr>
          <w:rFonts w:hAnsi="Calibri" w:cs="仿宋_GB2312" w:hint="default"/>
          <w:spacing w:val="0"/>
        </w:rPr>
      </w:pPr>
      <w:r>
        <w:rPr>
          <w:rFonts w:hAnsi="Calibri" w:cs="仿宋_GB2312" w:hint="default"/>
          <w:spacing w:val="0"/>
        </w:rPr>
        <w:t>马跃宝鸡添活力，运动逐光贺新程；凝心聚力强体魄，奋楫笃行建新功。</w:t>
      </w:r>
    </w:p>
    <w:p w14:paraId="1FB9B82C" w14:textId="77777777" w:rsidR="008F0423" w:rsidRDefault="00D74A42">
      <w:pPr>
        <w:overflowPunct/>
        <w:topLinePunct w:val="0"/>
        <w:ind w:firstLineChars="221" w:firstLine="742"/>
        <w:rPr>
          <w:rFonts w:ascii="国标黑体" w:eastAsia="国标黑体" w:hAnsi="国标黑体" w:cs="国标黑体" w:hint="default"/>
          <w:spacing w:val="0"/>
        </w:rPr>
      </w:pPr>
      <w:r>
        <w:rPr>
          <w:rFonts w:ascii="国标黑体" w:eastAsia="国标黑体" w:hAnsi="国标黑体" w:cs="国标黑体"/>
          <w:spacing w:val="0"/>
        </w:rPr>
        <w:t>五、</w:t>
      </w:r>
      <w:r>
        <w:rPr>
          <w:rFonts w:ascii="国标黑体" w:eastAsia="国标黑体" w:hAnsi="国标黑体" w:cs="国标黑体"/>
          <w:spacing w:val="0"/>
        </w:rPr>
        <w:t>赛事活动</w:t>
      </w:r>
      <w:r>
        <w:rPr>
          <w:rFonts w:ascii="国标黑体" w:eastAsia="国标黑体" w:hAnsi="国标黑体" w:cs="国标黑体"/>
          <w:spacing w:val="0"/>
        </w:rPr>
        <w:t>计划</w:t>
      </w:r>
    </w:p>
    <w:p w14:paraId="61C50903" w14:textId="77777777" w:rsidR="008F0423" w:rsidRDefault="00D74A42">
      <w:pPr>
        <w:overflowPunct/>
        <w:topLinePunct w:val="0"/>
        <w:ind w:firstLineChars="221" w:firstLine="707"/>
        <w:rPr>
          <w:rFonts w:hAnsi="Calibri" w:cs="仿宋_GB2312" w:hint="default"/>
          <w:spacing w:val="0"/>
        </w:rPr>
      </w:pPr>
      <w:r>
        <w:rPr>
          <w:rFonts w:hAnsi="Calibri" w:cs="仿宋_GB2312"/>
          <w:spacing w:val="0"/>
        </w:rPr>
        <w:t>各</w:t>
      </w:r>
      <w:r>
        <w:rPr>
          <w:rFonts w:hAnsi="Calibri" w:cs="仿宋_GB2312"/>
          <w:spacing w:val="0"/>
        </w:rPr>
        <w:t>项</w:t>
      </w:r>
      <w:r>
        <w:rPr>
          <w:rFonts w:hAnsi="Calibri" w:cs="仿宋_GB2312"/>
          <w:spacing w:val="0"/>
        </w:rPr>
        <w:t>赛事</w:t>
      </w:r>
      <w:r>
        <w:rPr>
          <w:rFonts w:hAnsi="Calibri" w:cs="仿宋_GB2312"/>
          <w:spacing w:val="0"/>
        </w:rPr>
        <w:t>活动</w:t>
      </w:r>
      <w:r>
        <w:rPr>
          <w:rFonts w:hAnsi="Calibri" w:cs="仿宋_GB2312"/>
          <w:spacing w:val="0"/>
        </w:rPr>
        <w:t>严格按照“安全有序、科学规范、便民惠民”原则组织实施，具体安排如下：</w:t>
      </w:r>
    </w:p>
    <w:p w14:paraId="2A46CA7C" w14:textId="77777777" w:rsidR="008F0423" w:rsidRDefault="00D74A42">
      <w:pPr>
        <w:overflowPunct/>
        <w:topLinePunct w:val="0"/>
        <w:ind w:firstLineChars="221" w:firstLine="710"/>
        <w:rPr>
          <w:rFonts w:ascii="楷体_GB2312" w:eastAsia="楷体_GB2312" w:hAnsi="楷体_GB2312" w:cs="楷体_GB2312" w:hint="default"/>
          <w:b/>
          <w:bCs/>
          <w:spacing w:val="0"/>
        </w:rPr>
      </w:pPr>
      <w:r>
        <w:rPr>
          <w:rFonts w:ascii="楷体_GB2312" w:eastAsia="楷体_GB2312" w:hAnsi="楷体_GB2312" w:cs="楷体_GB2312"/>
          <w:b/>
          <w:bCs/>
          <w:spacing w:val="0"/>
        </w:rPr>
        <w:t>（一）</w:t>
      </w:r>
      <w:r>
        <w:rPr>
          <w:rFonts w:ascii="楷体_GB2312" w:eastAsia="楷体_GB2312" w:hAnsi="楷体_GB2312" w:cs="楷体_GB2312"/>
          <w:b/>
          <w:bCs/>
          <w:spacing w:val="0"/>
        </w:rPr>
        <w:t>2026</w:t>
      </w:r>
      <w:r>
        <w:rPr>
          <w:rFonts w:ascii="楷体_GB2312" w:eastAsia="楷体_GB2312" w:hAnsi="楷体_GB2312" w:cs="楷体_GB2312"/>
          <w:b/>
          <w:bCs/>
          <w:spacing w:val="0"/>
        </w:rPr>
        <w:t>年宝鸡市青少年街舞锦标赛</w:t>
      </w:r>
    </w:p>
    <w:p w14:paraId="76BE23F9" w14:textId="77777777" w:rsidR="008F0423" w:rsidRDefault="00D74A42">
      <w:pPr>
        <w:overflowPunct/>
        <w:topLinePunct w:val="0"/>
        <w:ind w:firstLineChars="200" w:firstLine="640"/>
        <w:rPr>
          <w:rFonts w:hAnsi="宋体" w:hint="default"/>
          <w:color w:val="000000"/>
          <w:spacing w:val="0"/>
        </w:rPr>
      </w:pPr>
      <w:r>
        <w:rPr>
          <w:rFonts w:hAnsi="Calibri" w:cs="仿宋_GB2312"/>
          <w:spacing w:val="0"/>
        </w:rPr>
        <w:t>时间：</w:t>
      </w:r>
      <w:r>
        <w:rPr>
          <w:rFonts w:hAnsi="宋体"/>
          <w:color w:val="000000"/>
          <w:spacing w:val="0"/>
        </w:rPr>
        <w:t>1</w:t>
      </w:r>
      <w:r>
        <w:rPr>
          <w:rFonts w:hAnsi="宋体"/>
          <w:color w:val="000000"/>
          <w:spacing w:val="0"/>
        </w:rPr>
        <w:t>月</w:t>
      </w:r>
      <w:r>
        <w:rPr>
          <w:rFonts w:hAnsi="宋体"/>
          <w:color w:val="000000"/>
          <w:spacing w:val="0"/>
        </w:rPr>
        <w:t>3</w:t>
      </w:r>
      <w:r>
        <w:rPr>
          <w:rFonts w:hAnsi="宋体"/>
          <w:color w:val="000000"/>
          <w:spacing w:val="0"/>
        </w:rPr>
        <w:t>1</w:t>
      </w:r>
      <w:r>
        <w:rPr>
          <w:rFonts w:hAnsi="宋体"/>
          <w:color w:val="000000"/>
          <w:spacing w:val="0"/>
        </w:rPr>
        <w:t>日至</w:t>
      </w:r>
      <w:r>
        <w:rPr>
          <w:rFonts w:hAnsi="宋体"/>
          <w:color w:val="000000"/>
          <w:spacing w:val="0"/>
        </w:rPr>
        <w:t>2</w:t>
      </w:r>
      <w:r>
        <w:rPr>
          <w:rFonts w:hAnsi="宋体"/>
          <w:color w:val="000000"/>
          <w:spacing w:val="0"/>
        </w:rPr>
        <w:t>月</w:t>
      </w:r>
      <w:r>
        <w:rPr>
          <w:rFonts w:hAnsi="宋体"/>
          <w:color w:val="000000"/>
          <w:spacing w:val="0"/>
        </w:rPr>
        <w:t>1</w:t>
      </w:r>
      <w:r>
        <w:rPr>
          <w:rFonts w:hAnsi="宋体"/>
          <w:color w:val="000000"/>
          <w:spacing w:val="0"/>
        </w:rPr>
        <w:t>日</w:t>
      </w:r>
    </w:p>
    <w:p w14:paraId="7DB2DB6C"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w:t>
      </w:r>
      <w:r>
        <w:rPr>
          <w:rFonts w:hAnsi="Calibri" w:cs="仿宋_GB2312"/>
          <w:spacing w:val="0"/>
        </w:rPr>
        <w:t>宝鸡恒太城</w:t>
      </w:r>
    </w:p>
    <w:p w14:paraId="592A9173"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承办单位：宝鸡市街舞协会</w:t>
      </w:r>
      <w:r>
        <w:rPr>
          <w:rFonts w:hAnsi="Calibri" w:cs="仿宋_GB2312"/>
          <w:spacing w:val="0"/>
        </w:rPr>
        <w:t>、</w:t>
      </w:r>
      <w:r>
        <w:rPr>
          <w:rFonts w:hAnsi="Calibri" w:cs="仿宋_GB2312"/>
          <w:spacing w:val="0"/>
        </w:rPr>
        <w:t>宝鸡恒太城</w:t>
      </w:r>
    </w:p>
    <w:p w14:paraId="613B12CE"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协办单位：渭滨区文化和旅游局、渭滨区商务局、渭滨区经二路街道办事处、宝鸡渭滨文旅投资发展有限公司</w:t>
      </w:r>
    </w:p>
    <w:p w14:paraId="5709F6EB" w14:textId="77777777" w:rsidR="008F0423" w:rsidRDefault="00D74A42">
      <w:pPr>
        <w:overflowPunct/>
        <w:topLinePunct w:val="0"/>
        <w:ind w:firstLineChars="200" w:firstLine="643"/>
        <w:rPr>
          <w:rFonts w:ascii="方正楷体_GBK" w:eastAsia="方正楷体_GBK" w:hAnsi="方正楷体_GBK" w:cs="方正楷体_GBK" w:hint="default"/>
          <w:b/>
          <w:bCs/>
          <w:spacing w:val="0"/>
        </w:rPr>
      </w:pPr>
      <w:r>
        <w:rPr>
          <w:rFonts w:ascii="楷体_GB2312" w:eastAsia="楷体_GB2312" w:hAnsi="楷体_GB2312" w:cs="楷体_GB2312"/>
          <w:b/>
          <w:bCs/>
          <w:spacing w:val="0"/>
        </w:rPr>
        <w:t>（二）</w:t>
      </w:r>
      <w:r>
        <w:rPr>
          <w:rFonts w:ascii="楷体_GB2312" w:eastAsia="楷体_GB2312" w:hAnsi="楷体_GB2312" w:cs="楷体_GB2312"/>
          <w:b/>
          <w:bCs/>
          <w:spacing w:val="0"/>
        </w:rPr>
        <w:t>2026</w:t>
      </w:r>
      <w:r>
        <w:rPr>
          <w:rFonts w:ascii="楷体_GB2312" w:eastAsia="楷体_GB2312" w:hAnsi="楷体_GB2312" w:cs="楷体_GB2312"/>
          <w:b/>
          <w:bCs/>
          <w:spacing w:val="0"/>
        </w:rPr>
        <w:t>年宝鸡市户外乒乓球比赛</w:t>
      </w:r>
    </w:p>
    <w:p w14:paraId="77F8C58F"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2</w:t>
      </w:r>
      <w:r>
        <w:rPr>
          <w:rFonts w:hAnsi="Calibri" w:cs="仿宋_GB2312"/>
          <w:spacing w:val="0"/>
        </w:rPr>
        <w:t>月</w:t>
      </w:r>
      <w:r>
        <w:rPr>
          <w:rFonts w:hAnsi="Calibri" w:cs="仿宋_GB2312"/>
          <w:spacing w:val="0"/>
        </w:rPr>
        <w:t>1</w:t>
      </w:r>
      <w:r>
        <w:rPr>
          <w:rFonts w:hAnsi="Calibri" w:cs="仿宋_GB2312"/>
          <w:spacing w:val="0"/>
        </w:rPr>
        <w:t>日（</w:t>
      </w:r>
      <w:r>
        <w:rPr>
          <w:rFonts w:hAnsi="Calibri" w:cs="仿宋_GB2312"/>
          <w:spacing w:val="0"/>
        </w:rPr>
        <w:t>预选赛</w:t>
      </w:r>
      <w:r>
        <w:rPr>
          <w:rFonts w:hAnsi="Calibri" w:cs="仿宋_GB2312"/>
          <w:spacing w:val="0"/>
        </w:rPr>
        <w:t>）、</w:t>
      </w:r>
      <w:r>
        <w:rPr>
          <w:rFonts w:hAnsi="Calibri" w:cs="仿宋_GB2312"/>
          <w:spacing w:val="0"/>
        </w:rPr>
        <w:t>2</w:t>
      </w:r>
      <w:r>
        <w:rPr>
          <w:rFonts w:hAnsi="Calibri" w:cs="仿宋_GB2312"/>
          <w:spacing w:val="0"/>
        </w:rPr>
        <w:t>月</w:t>
      </w:r>
      <w:r>
        <w:rPr>
          <w:rFonts w:hAnsi="Calibri" w:cs="仿宋_GB2312"/>
          <w:spacing w:val="0"/>
        </w:rPr>
        <w:t>7</w:t>
      </w:r>
      <w:r>
        <w:rPr>
          <w:rFonts w:hAnsi="Calibri" w:cs="仿宋_GB2312"/>
          <w:spacing w:val="0"/>
        </w:rPr>
        <w:t>日（决赛）</w:t>
      </w:r>
    </w:p>
    <w:p w14:paraId="7D339648"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w:t>
      </w:r>
      <w:r>
        <w:rPr>
          <w:rFonts w:hAnsi="Calibri" w:cs="仿宋_GB2312"/>
          <w:spacing w:val="0"/>
        </w:rPr>
        <w:t>预选赛设</w:t>
      </w:r>
      <w:r>
        <w:rPr>
          <w:rFonts w:hAnsi="Calibri" w:cs="仿宋_GB2312"/>
          <w:spacing w:val="0"/>
        </w:rPr>
        <w:t>市人民公园乒乓球场、市植物园乒乓场、市渭河公园蟠龙桥乒乓球场、市瓦厂街社区乒乓球场</w:t>
      </w:r>
      <w:r>
        <w:rPr>
          <w:rFonts w:hAnsi="Calibri" w:cs="仿宋_GB2312"/>
          <w:spacing w:val="0"/>
        </w:rPr>
        <w:t>4</w:t>
      </w:r>
      <w:r>
        <w:rPr>
          <w:rFonts w:hAnsi="Calibri" w:cs="仿宋_GB2312"/>
          <w:spacing w:val="0"/>
        </w:rPr>
        <w:t>个场地；决赛设在市人民公园乒乓球场。</w:t>
      </w:r>
    </w:p>
    <w:p w14:paraId="5967242D"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承办单位：宝鸡市</w:t>
      </w:r>
      <w:r>
        <w:rPr>
          <w:rFonts w:hAnsi="Calibri" w:cs="仿宋_GB2312"/>
          <w:spacing w:val="0"/>
        </w:rPr>
        <w:t>乒乓球</w:t>
      </w:r>
      <w:r>
        <w:rPr>
          <w:rFonts w:hAnsi="Calibri" w:cs="仿宋_GB2312"/>
          <w:spacing w:val="0"/>
        </w:rPr>
        <w:t>协会</w:t>
      </w:r>
    </w:p>
    <w:p w14:paraId="237CD97A" w14:textId="77777777" w:rsidR="008F0423" w:rsidRDefault="00D74A42">
      <w:pPr>
        <w:overflowPunct/>
        <w:topLinePunct w:val="0"/>
        <w:ind w:firstLineChars="200" w:firstLine="643"/>
        <w:rPr>
          <w:rFonts w:ascii="楷体_GB2312" w:eastAsia="楷体_GB2312" w:hAnsi="楷体_GB2312" w:cs="楷体_GB2312" w:hint="default"/>
          <w:b/>
          <w:bCs/>
          <w:spacing w:val="0"/>
        </w:rPr>
      </w:pPr>
      <w:r>
        <w:rPr>
          <w:rFonts w:ascii="楷体_GB2312" w:eastAsia="楷体_GB2312" w:hAnsi="楷体_GB2312" w:cs="楷体_GB2312"/>
          <w:b/>
          <w:bCs/>
          <w:spacing w:val="0"/>
        </w:rPr>
        <w:lastRenderedPageBreak/>
        <w:t>（三）</w:t>
      </w:r>
      <w:r>
        <w:rPr>
          <w:rFonts w:ascii="楷体_GB2312" w:eastAsia="楷体_GB2312" w:hAnsi="楷体_GB2312" w:cs="楷体_GB2312"/>
          <w:b/>
          <w:bCs/>
          <w:spacing w:val="0"/>
        </w:rPr>
        <w:t>2026</w:t>
      </w:r>
      <w:r>
        <w:rPr>
          <w:rFonts w:ascii="楷体_GB2312" w:eastAsia="楷体_GB2312" w:hAnsi="楷体_GB2312" w:cs="楷体_GB2312"/>
          <w:b/>
          <w:bCs/>
          <w:spacing w:val="0"/>
        </w:rPr>
        <w:t>年宝鸡市青少年三人制篮球锦赛</w:t>
      </w:r>
    </w:p>
    <w:p w14:paraId="77A9F210"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2</w:t>
      </w:r>
      <w:r>
        <w:rPr>
          <w:rFonts w:hAnsi="Calibri" w:cs="仿宋_GB2312"/>
          <w:spacing w:val="0"/>
        </w:rPr>
        <w:t>月</w:t>
      </w:r>
      <w:r>
        <w:rPr>
          <w:rFonts w:hAnsi="Calibri" w:cs="仿宋_GB2312"/>
          <w:spacing w:val="0"/>
        </w:rPr>
        <w:t>5</w:t>
      </w:r>
      <w:r>
        <w:rPr>
          <w:rFonts w:hAnsi="Calibri" w:cs="仿宋_GB2312"/>
          <w:spacing w:val="0"/>
        </w:rPr>
        <w:t>日至</w:t>
      </w:r>
      <w:r>
        <w:rPr>
          <w:rFonts w:hAnsi="Calibri" w:cs="仿宋_GB2312"/>
          <w:spacing w:val="0"/>
        </w:rPr>
        <w:t>8</w:t>
      </w:r>
      <w:r>
        <w:rPr>
          <w:rFonts w:hAnsi="Calibri" w:cs="仿宋_GB2312"/>
          <w:spacing w:val="0"/>
        </w:rPr>
        <w:t>日</w:t>
      </w:r>
    </w:p>
    <w:p w14:paraId="04AE1755" w14:textId="77777777" w:rsidR="008F0423" w:rsidRDefault="00D74A42">
      <w:pPr>
        <w:overflowPunct/>
        <w:topLinePunct w:val="0"/>
        <w:ind w:firstLineChars="200" w:firstLine="604"/>
        <w:rPr>
          <w:rFonts w:hAnsi="Calibri" w:cs="仿宋_GB2312" w:hint="default"/>
          <w:spacing w:val="-9"/>
        </w:rPr>
      </w:pPr>
      <w:r>
        <w:rPr>
          <w:rFonts w:hAnsi="Calibri" w:cs="仿宋_GB2312"/>
          <w:spacing w:val="-9"/>
        </w:rPr>
        <w:t>地点：</w:t>
      </w:r>
      <w:r>
        <w:rPr>
          <w:rFonts w:hAnsi="Calibri" w:cs="仿宋_GB2312"/>
          <w:spacing w:val="-9"/>
        </w:rPr>
        <w:t>辰星跃动篮球馆（金台区轩苑路轩苑世家三期步行街）</w:t>
      </w:r>
    </w:p>
    <w:p w14:paraId="048FC84F"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承办单位：宝鸡市</w:t>
      </w:r>
      <w:r>
        <w:rPr>
          <w:rFonts w:hAnsi="Calibri" w:cs="仿宋_GB2312"/>
          <w:spacing w:val="0"/>
        </w:rPr>
        <w:t>辰星悦动体育文化有限责任公司</w:t>
      </w:r>
    </w:p>
    <w:p w14:paraId="33AD610B" w14:textId="77777777" w:rsidR="008F0423" w:rsidRDefault="00D74A42">
      <w:pPr>
        <w:overflowPunct/>
        <w:topLinePunct w:val="0"/>
        <w:ind w:firstLineChars="200" w:firstLine="643"/>
        <w:rPr>
          <w:rFonts w:ascii="楷体_GB2312" w:eastAsia="楷体_GB2312" w:hAnsi="楷体_GB2312" w:cs="楷体_GB2312" w:hint="default"/>
          <w:b/>
          <w:bCs/>
          <w:spacing w:val="0"/>
          <w:lang w:val="en"/>
        </w:rPr>
      </w:pPr>
      <w:r>
        <w:rPr>
          <w:rFonts w:ascii="楷体_GB2312" w:eastAsia="楷体_GB2312" w:hAnsi="楷体_GB2312" w:cs="楷体_GB2312"/>
          <w:b/>
          <w:bCs/>
          <w:spacing w:val="0"/>
        </w:rPr>
        <w:t>（四）</w:t>
      </w:r>
      <w:r>
        <w:rPr>
          <w:rFonts w:ascii="楷体_GB2312" w:eastAsia="楷体_GB2312" w:hAnsi="楷体_GB2312" w:cs="楷体_GB2312"/>
          <w:b/>
          <w:bCs/>
          <w:spacing w:val="0"/>
        </w:rPr>
        <w:t>2026</w:t>
      </w:r>
      <w:r>
        <w:rPr>
          <w:rFonts w:ascii="楷体_GB2312" w:eastAsia="楷体_GB2312" w:hAnsi="楷体_GB2312" w:cs="楷体_GB2312"/>
          <w:b/>
          <w:bCs/>
          <w:spacing w:val="0"/>
        </w:rPr>
        <w:t>年宝鸡市传统武术展示活动</w:t>
      </w:r>
    </w:p>
    <w:p w14:paraId="292555E5"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2</w:t>
      </w:r>
      <w:r>
        <w:rPr>
          <w:rFonts w:hAnsi="Calibri" w:cs="仿宋_GB2312"/>
          <w:spacing w:val="0"/>
        </w:rPr>
        <w:t>月</w:t>
      </w:r>
      <w:r>
        <w:rPr>
          <w:rFonts w:hAnsi="Calibri" w:cs="仿宋_GB2312"/>
          <w:spacing w:val="0"/>
        </w:rPr>
        <w:t>6</w:t>
      </w:r>
      <w:r>
        <w:rPr>
          <w:rFonts w:hAnsi="Calibri" w:cs="仿宋_GB2312"/>
          <w:spacing w:val="0"/>
        </w:rPr>
        <w:t>日</w:t>
      </w:r>
    </w:p>
    <w:p w14:paraId="4C4C4F78"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w:t>
      </w:r>
      <w:r>
        <w:rPr>
          <w:rFonts w:hAnsi="Calibri" w:cs="仿宋_GB2312"/>
          <w:spacing w:val="0"/>
        </w:rPr>
        <w:t>宝鸡恒太城</w:t>
      </w:r>
    </w:p>
    <w:p w14:paraId="28CCD144"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w:t>
      </w:r>
      <w:r>
        <w:rPr>
          <w:rFonts w:hAnsi="Calibri" w:cs="仿宋_GB2312"/>
          <w:spacing w:val="0"/>
        </w:rPr>
        <w:t>宝鸡市体育总会</w:t>
      </w:r>
    </w:p>
    <w:p w14:paraId="096F0006"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协办单位：宝鸡市武术协会、宝鸡市健身气功协会、</w:t>
      </w:r>
      <w:r>
        <w:rPr>
          <w:rFonts w:hAnsi="Calibri" w:cs="仿宋_GB2312"/>
          <w:spacing w:val="0"/>
        </w:rPr>
        <w:t>宝鸡三丰太极武术研究院、</w:t>
      </w:r>
      <w:r>
        <w:rPr>
          <w:rFonts w:hAnsi="Calibri" w:cs="仿宋_GB2312"/>
          <w:spacing w:val="0"/>
          <w:lang w:val="en"/>
        </w:rPr>
        <w:t>宝鸡市太极拳协会</w:t>
      </w:r>
    </w:p>
    <w:p w14:paraId="0D03D2CD" w14:textId="77777777" w:rsidR="008F0423" w:rsidRDefault="00D74A42">
      <w:pPr>
        <w:overflowPunct/>
        <w:topLinePunct w:val="0"/>
        <w:ind w:firstLineChars="200" w:firstLine="640"/>
        <w:rPr>
          <w:rFonts w:ascii="楷体_GB2312" w:eastAsia="楷体_GB2312" w:hAnsi="楷体_GB2312" w:cs="楷体_GB2312" w:hint="default"/>
          <w:b/>
          <w:bCs/>
          <w:spacing w:val="0"/>
        </w:rPr>
      </w:pPr>
      <w:r>
        <w:rPr>
          <w:rFonts w:ascii="方正楷体_GBK" w:eastAsia="方正楷体_GBK" w:hAnsi="方正楷体_GBK" w:cs="方正楷体_GBK"/>
          <w:b/>
          <w:bCs/>
          <w:spacing w:val="0"/>
          <w:lang w:val="en"/>
        </w:rPr>
        <w:t>（五）宝鸡市老年人羽毛球邀请赛</w:t>
      </w:r>
    </w:p>
    <w:p w14:paraId="66191421"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2</w:t>
      </w:r>
      <w:r>
        <w:rPr>
          <w:rFonts w:hAnsi="Calibri" w:cs="仿宋_GB2312"/>
          <w:spacing w:val="0"/>
        </w:rPr>
        <w:t>月</w:t>
      </w:r>
      <w:r>
        <w:rPr>
          <w:rFonts w:hAnsi="Calibri" w:cs="仿宋_GB2312"/>
          <w:spacing w:val="0"/>
        </w:rPr>
        <w:t>7</w:t>
      </w:r>
      <w:r>
        <w:rPr>
          <w:rFonts w:hAnsi="Calibri" w:cs="仿宋_GB2312"/>
          <w:spacing w:val="0"/>
        </w:rPr>
        <w:t>日至</w:t>
      </w:r>
      <w:r>
        <w:rPr>
          <w:rFonts w:hAnsi="Calibri" w:cs="仿宋_GB2312"/>
          <w:spacing w:val="0"/>
        </w:rPr>
        <w:t>8</w:t>
      </w:r>
      <w:r>
        <w:rPr>
          <w:rFonts w:hAnsi="Calibri" w:cs="仿宋_GB2312"/>
          <w:spacing w:val="0"/>
        </w:rPr>
        <w:t>日</w:t>
      </w:r>
    </w:p>
    <w:p w14:paraId="5AC5624F"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地点：中铁宝桥文体活动中心羽毛球馆</w:t>
      </w:r>
    </w:p>
    <w:p w14:paraId="1E1F9140"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承办单位：宝鸡市羽毛球协会</w:t>
      </w:r>
    </w:p>
    <w:p w14:paraId="0F4AB644"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协办单位</w:t>
      </w:r>
      <w:r>
        <w:rPr>
          <w:rFonts w:hAnsi="Calibri" w:cs="仿宋_GB2312"/>
          <w:spacing w:val="0"/>
        </w:rPr>
        <w:t>：</w:t>
      </w:r>
      <w:r>
        <w:rPr>
          <w:rFonts w:hAnsi="Calibri" w:cs="仿宋_GB2312"/>
          <w:spacing w:val="0"/>
        </w:rPr>
        <w:t>中铁宝桥文体活动中心</w:t>
      </w:r>
    </w:p>
    <w:p w14:paraId="3948E9F2" w14:textId="77777777" w:rsidR="008F0423" w:rsidRDefault="00D74A42">
      <w:pPr>
        <w:overflowPunct/>
        <w:topLinePunct w:val="0"/>
        <w:ind w:firstLineChars="200" w:firstLine="643"/>
        <w:rPr>
          <w:rFonts w:ascii="楷体_GB2312" w:eastAsia="楷体_GB2312" w:hAnsi="楷体_GB2312" w:cs="楷体_GB2312" w:hint="default"/>
          <w:b/>
          <w:bCs/>
          <w:spacing w:val="0"/>
        </w:rPr>
      </w:pPr>
      <w:r>
        <w:rPr>
          <w:rFonts w:ascii="楷体_GB2312" w:eastAsia="楷体_GB2312" w:hAnsi="楷体_GB2312" w:cs="楷体_GB2312"/>
          <w:b/>
          <w:bCs/>
          <w:spacing w:val="0"/>
        </w:rPr>
        <w:t>（</w:t>
      </w:r>
      <w:r>
        <w:rPr>
          <w:rFonts w:ascii="楷体_GB2312" w:eastAsia="楷体_GB2312" w:hAnsi="楷体_GB2312" w:cs="楷体_GB2312"/>
          <w:b/>
          <w:bCs/>
          <w:spacing w:val="0"/>
        </w:rPr>
        <w:t>六</w:t>
      </w:r>
      <w:r>
        <w:rPr>
          <w:rFonts w:ascii="楷体_GB2312" w:eastAsia="楷体_GB2312" w:hAnsi="楷体_GB2312" w:cs="楷体_GB2312"/>
          <w:b/>
          <w:bCs/>
          <w:spacing w:val="0"/>
        </w:rPr>
        <w:t>）新年登高活动</w:t>
      </w:r>
    </w:p>
    <w:p w14:paraId="5A62C3FC"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2</w:t>
      </w:r>
      <w:r>
        <w:rPr>
          <w:rFonts w:hAnsi="Calibri" w:cs="仿宋_GB2312"/>
          <w:spacing w:val="0"/>
        </w:rPr>
        <w:t>月</w:t>
      </w:r>
      <w:r>
        <w:rPr>
          <w:rFonts w:hAnsi="Calibri" w:cs="仿宋_GB2312"/>
          <w:spacing w:val="0"/>
        </w:rPr>
        <w:t>17</w:t>
      </w:r>
      <w:r>
        <w:rPr>
          <w:rFonts w:hAnsi="Calibri" w:cs="仿宋_GB2312"/>
          <w:spacing w:val="0"/>
        </w:rPr>
        <w:t>日</w:t>
      </w:r>
    </w:p>
    <w:p w14:paraId="3FF33438"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地点：蟠龙文化公园大台阶</w:t>
      </w:r>
    </w:p>
    <w:p w14:paraId="5D4AF75D"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承办单位：威赢赛事运营有限公司</w:t>
      </w:r>
    </w:p>
    <w:p w14:paraId="2689827F" w14:textId="77777777" w:rsidR="008F0423" w:rsidRDefault="00D74A42">
      <w:pPr>
        <w:overflowPunct/>
        <w:topLinePunct w:val="0"/>
        <w:ind w:firstLineChars="200" w:firstLine="643"/>
        <w:rPr>
          <w:rFonts w:ascii="楷体_GB2312" w:eastAsia="楷体_GB2312" w:hAnsi="楷体_GB2312" w:cs="楷体_GB2312" w:hint="default"/>
          <w:b/>
          <w:bCs/>
          <w:spacing w:val="0"/>
          <w:lang w:val="en"/>
        </w:rPr>
      </w:pPr>
      <w:r>
        <w:rPr>
          <w:rFonts w:ascii="楷体_GB2312" w:eastAsia="楷体_GB2312" w:hAnsi="楷体_GB2312" w:cs="楷体_GB2312"/>
          <w:b/>
          <w:bCs/>
          <w:spacing w:val="0"/>
          <w:lang w:val="en"/>
        </w:rPr>
        <w:t>（七）志浩“万华钛业杯”首届青少年乒乓球邀请赛</w:t>
      </w:r>
    </w:p>
    <w:p w14:paraId="070AFC65"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时间：</w:t>
      </w:r>
      <w:r>
        <w:rPr>
          <w:rFonts w:hAnsi="Calibri" w:cs="仿宋_GB2312"/>
          <w:spacing w:val="0"/>
          <w:lang w:val="en"/>
        </w:rPr>
        <w:t>2</w:t>
      </w:r>
      <w:r>
        <w:rPr>
          <w:rFonts w:hAnsi="Calibri" w:cs="仿宋_GB2312"/>
          <w:spacing w:val="0"/>
          <w:lang w:val="en"/>
        </w:rPr>
        <w:t>月</w:t>
      </w:r>
      <w:r>
        <w:rPr>
          <w:rFonts w:hAnsi="Calibri" w:cs="仿宋_GB2312"/>
          <w:spacing w:val="0"/>
          <w:lang w:val="en"/>
        </w:rPr>
        <w:t>27</w:t>
      </w:r>
      <w:r>
        <w:rPr>
          <w:rFonts w:hAnsi="Calibri" w:cs="仿宋_GB2312"/>
          <w:spacing w:val="0"/>
          <w:lang w:val="en"/>
        </w:rPr>
        <w:t>日至</w:t>
      </w:r>
      <w:r>
        <w:rPr>
          <w:rFonts w:hAnsi="Calibri" w:cs="仿宋_GB2312"/>
          <w:spacing w:val="0"/>
          <w:lang w:val="en"/>
        </w:rPr>
        <w:t>3</w:t>
      </w:r>
      <w:r>
        <w:rPr>
          <w:rFonts w:hAnsi="Calibri" w:cs="仿宋_GB2312"/>
          <w:spacing w:val="0"/>
          <w:lang w:val="en"/>
        </w:rPr>
        <w:t>月</w:t>
      </w:r>
      <w:r>
        <w:rPr>
          <w:rFonts w:hAnsi="Calibri" w:cs="仿宋_GB2312"/>
          <w:spacing w:val="0"/>
          <w:lang w:val="en"/>
        </w:rPr>
        <w:t>2</w:t>
      </w:r>
      <w:r>
        <w:rPr>
          <w:rFonts w:hAnsi="Calibri" w:cs="仿宋_GB2312"/>
          <w:spacing w:val="0"/>
          <w:lang w:val="en"/>
        </w:rPr>
        <w:t>日</w:t>
      </w:r>
    </w:p>
    <w:p w14:paraId="3821A8DA"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地点：宝鸡市体育馆</w:t>
      </w:r>
    </w:p>
    <w:p w14:paraId="702892FA" w14:textId="77777777" w:rsidR="008F0423" w:rsidRDefault="00D74A42">
      <w:pPr>
        <w:overflowPunct/>
        <w:topLinePunct w:val="0"/>
        <w:ind w:firstLineChars="200" w:firstLine="616"/>
        <w:rPr>
          <w:rFonts w:hAnsi="Calibri" w:cs="仿宋_GB2312" w:hint="default"/>
          <w:spacing w:val="-6"/>
          <w:lang w:val="en"/>
        </w:rPr>
      </w:pPr>
      <w:r>
        <w:rPr>
          <w:rFonts w:hAnsi="Calibri" w:cs="仿宋_GB2312"/>
          <w:spacing w:val="-6"/>
          <w:lang w:val="en"/>
        </w:rPr>
        <w:lastRenderedPageBreak/>
        <w:t>承办单位：宝鸡市乒乓球协会、陕西志浩乒意体育有限公司</w:t>
      </w:r>
    </w:p>
    <w:p w14:paraId="3EABFF89"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协办单位：泉州市速搏特体育用品有限公司、河北银河体育用品有限公司</w:t>
      </w:r>
    </w:p>
    <w:p w14:paraId="3E9EB465" w14:textId="77777777" w:rsidR="008F0423" w:rsidRDefault="00D74A42">
      <w:pPr>
        <w:overflowPunct/>
        <w:topLinePunct w:val="0"/>
        <w:ind w:firstLineChars="200" w:firstLine="640"/>
        <w:rPr>
          <w:rFonts w:hAnsi="Calibri" w:cs="仿宋_GB2312" w:hint="default"/>
          <w:spacing w:val="0"/>
          <w:lang w:val="en"/>
        </w:rPr>
      </w:pPr>
      <w:r>
        <w:rPr>
          <w:rFonts w:hAnsi="Calibri" w:cs="仿宋_GB2312"/>
          <w:spacing w:val="0"/>
          <w:lang w:val="en"/>
        </w:rPr>
        <w:t>冠名单位：宝鸡市万华钛业有限公司</w:t>
      </w:r>
    </w:p>
    <w:p w14:paraId="6047CED7" w14:textId="77777777" w:rsidR="008F0423" w:rsidRDefault="00D74A42">
      <w:pPr>
        <w:overflowPunct/>
        <w:topLinePunct w:val="0"/>
        <w:ind w:firstLineChars="200" w:firstLine="643"/>
        <w:rPr>
          <w:rFonts w:ascii="楷体_GB2312" w:eastAsia="楷体_GB2312" w:hAnsi="楷体_GB2312" w:cs="楷体_GB2312" w:hint="default"/>
          <w:b/>
          <w:bCs/>
          <w:spacing w:val="0"/>
        </w:rPr>
      </w:pPr>
      <w:r>
        <w:rPr>
          <w:rFonts w:ascii="楷体_GB2312" w:eastAsia="楷体_GB2312" w:hAnsi="楷体_GB2312" w:cs="楷体_GB2312"/>
          <w:b/>
          <w:bCs/>
          <w:spacing w:val="0"/>
        </w:rPr>
        <w:t>（八）</w:t>
      </w:r>
      <w:r>
        <w:rPr>
          <w:rFonts w:ascii="楷体_GB2312" w:eastAsia="楷体_GB2312" w:hAnsi="楷体_GB2312" w:cs="楷体_GB2312"/>
          <w:b/>
          <w:bCs/>
          <w:spacing w:val="0"/>
        </w:rPr>
        <w:t>2026</w:t>
      </w:r>
      <w:r>
        <w:rPr>
          <w:rFonts w:ascii="楷体_GB2312" w:eastAsia="楷体_GB2312" w:hAnsi="楷体_GB2312" w:cs="楷体_GB2312"/>
          <w:b/>
          <w:bCs/>
          <w:spacing w:val="0"/>
        </w:rPr>
        <w:t>年宝鸡市青少年羽毛球锦标赛</w:t>
      </w:r>
    </w:p>
    <w:p w14:paraId="6EAD87DA"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时间：</w:t>
      </w:r>
      <w:r>
        <w:rPr>
          <w:rFonts w:hAnsi="Calibri" w:cs="仿宋_GB2312"/>
          <w:spacing w:val="0"/>
        </w:rPr>
        <w:t>3</w:t>
      </w:r>
      <w:r>
        <w:rPr>
          <w:rFonts w:hAnsi="Calibri" w:cs="仿宋_GB2312"/>
          <w:spacing w:val="0"/>
        </w:rPr>
        <w:t>月</w:t>
      </w:r>
      <w:r>
        <w:rPr>
          <w:rFonts w:hAnsi="Calibri" w:cs="仿宋_GB2312"/>
          <w:spacing w:val="0"/>
        </w:rPr>
        <w:t>1</w:t>
      </w:r>
      <w:r>
        <w:rPr>
          <w:rFonts w:hAnsi="Calibri" w:cs="仿宋_GB2312"/>
          <w:spacing w:val="0"/>
        </w:rPr>
        <w:t>日至</w:t>
      </w:r>
      <w:r>
        <w:rPr>
          <w:rFonts w:hAnsi="Calibri" w:cs="仿宋_GB2312"/>
          <w:spacing w:val="0"/>
        </w:rPr>
        <w:t>3</w:t>
      </w:r>
      <w:r>
        <w:rPr>
          <w:rFonts w:hAnsi="Calibri" w:cs="仿宋_GB2312"/>
          <w:spacing w:val="0"/>
        </w:rPr>
        <w:t>日</w:t>
      </w:r>
    </w:p>
    <w:p w14:paraId="3E985842"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地点：</w:t>
      </w:r>
      <w:r>
        <w:rPr>
          <w:rFonts w:hAnsi="Calibri" w:cs="仿宋_GB2312"/>
          <w:spacing w:val="0"/>
        </w:rPr>
        <w:t>宝鸡龙羽体育俱乐部（万达广场五楼</w:t>
      </w:r>
      <w:r>
        <w:rPr>
          <w:rFonts w:hAnsi="Calibri" w:cs="仿宋_GB2312"/>
          <w:spacing w:val="0"/>
        </w:rPr>
        <w:t>5F-A</w:t>
      </w:r>
      <w:r>
        <w:rPr>
          <w:rFonts w:hAnsi="Calibri" w:cs="仿宋_GB2312"/>
          <w:spacing w:val="0"/>
        </w:rPr>
        <w:t>、东岭路文体中心三层）</w:t>
      </w:r>
    </w:p>
    <w:p w14:paraId="685F76C4" w14:textId="77777777" w:rsidR="008F0423" w:rsidRDefault="00D74A42">
      <w:pPr>
        <w:overflowPunct/>
        <w:topLinePunct w:val="0"/>
        <w:ind w:firstLineChars="200" w:firstLine="640"/>
        <w:rPr>
          <w:rFonts w:hAnsi="Calibri" w:cs="仿宋_GB2312" w:hint="default"/>
          <w:spacing w:val="0"/>
        </w:rPr>
      </w:pPr>
      <w:r>
        <w:rPr>
          <w:rFonts w:hAnsi="Calibri" w:cs="仿宋_GB2312"/>
          <w:spacing w:val="0"/>
        </w:rPr>
        <w:t>承办单位：宝鸡市羽毛球协会</w:t>
      </w:r>
      <w:r>
        <w:rPr>
          <w:rFonts w:hAnsi="Calibri" w:cs="仿宋_GB2312"/>
          <w:spacing w:val="0"/>
        </w:rPr>
        <w:t>、</w:t>
      </w:r>
      <w:r>
        <w:rPr>
          <w:rFonts w:hAnsi="Calibri" w:cs="仿宋_GB2312"/>
          <w:spacing w:val="0"/>
        </w:rPr>
        <w:t>宝鸡龙羽体育俱乐部</w:t>
      </w:r>
    </w:p>
    <w:p w14:paraId="75E329AD" w14:textId="77777777" w:rsidR="008F0423" w:rsidRDefault="00D74A42">
      <w:pPr>
        <w:overflowPunct/>
        <w:topLinePunct w:val="0"/>
        <w:ind w:firstLineChars="221" w:firstLine="742"/>
        <w:rPr>
          <w:rFonts w:ascii="国标黑体" w:eastAsia="国标黑体" w:hAnsi="国标黑体" w:cs="国标黑体" w:hint="default"/>
          <w:spacing w:val="0"/>
        </w:rPr>
      </w:pPr>
      <w:r>
        <w:rPr>
          <w:rFonts w:ascii="国标黑体" w:eastAsia="国标黑体" w:hAnsi="国标黑体" w:cs="国标黑体"/>
          <w:spacing w:val="0"/>
        </w:rPr>
        <w:t>五、工作要求</w:t>
      </w:r>
    </w:p>
    <w:p w14:paraId="3A5DFC06" w14:textId="77777777" w:rsidR="008F0423" w:rsidRDefault="00D74A42">
      <w:pPr>
        <w:adjustRightInd w:val="0"/>
        <w:ind w:firstLineChars="200" w:firstLine="628"/>
        <w:rPr>
          <w:rFonts w:ascii="Times New Roman" w:hAnsi="Calibri" w:cs="仿宋_GB2312" w:hint="default"/>
          <w:spacing w:val="-3"/>
        </w:rPr>
      </w:pPr>
      <w:r>
        <w:rPr>
          <w:rFonts w:ascii="Times New Roman" w:hAnsi="Calibri" w:cs="仿宋_GB2312"/>
          <w:spacing w:val="-3"/>
        </w:rPr>
        <w:t>各相关单位要严格落实“谁主办、谁负责”“谁承办、谁负责”原则，压实工作责任，确保“全民健身大拜年”系列赛事活动安全、有序、高效开展。​</w:t>
      </w:r>
    </w:p>
    <w:p w14:paraId="35E11500" w14:textId="77777777" w:rsidR="008F0423" w:rsidRDefault="00D74A42">
      <w:pPr>
        <w:overflowPunct/>
        <w:topLinePunct w:val="0"/>
        <w:ind w:firstLineChars="221" w:firstLine="710"/>
        <w:rPr>
          <w:rFonts w:ascii="Times New Roman" w:hAnsi="Calibri" w:cs="仿宋_GB2312" w:hint="default"/>
          <w:spacing w:val="-3"/>
        </w:rPr>
      </w:pPr>
      <w:r>
        <w:rPr>
          <w:rFonts w:ascii="楷体_GB2312" w:eastAsia="楷体_GB2312" w:hAnsi="楷体_GB2312" w:cs="楷体_GB2312"/>
          <w:b/>
          <w:bCs/>
          <w:spacing w:val="0"/>
        </w:rPr>
        <w:t>（一）提高站位，务求实效。</w:t>
      </w:r>
      <w:r>
        <w:rPr>
          <w:rFonts w:cs="仿宋_GB2312"/>
          <w:spacing w:val="-3"/>
        </w:rPr>
        <w:t>各单位要充分认识本次活动的重要意义，将其作为践行全民健身国家战略、丰富群众节日生活的重要举措，精心策划部署，细化工作流程，广泛动员不同年龄段、不同群体群众参与，推动形成全民参与、共享体育红利的良好氛围，切实提升群众体育获得感、幸福感。</w:t>
      </w:r>
    </w:p>
    <w:p w14:paraId="56965246" w14:textId="77777777" w:rsidR="008F0423" w:rsidRDefault="00D74A42">
      <w:pPr>
        <w:overflowPunct/>
        <w:topLinePunct w:val="0"/>
        <w:ind w:firstLineChars="221" w:firstLine="710"/>
        <w:rPr>
          <w:rFonts w:ascii="Times New Roman" w:hAnsi="Calibri" w:cs="仿宋_GB2312" w:hint="default"/>
          <w:spacing w:val="-3"/>
        </w:rPr>
      </w:pPr>
      <w:r>
        <w:rPr>
          <w:rFonts w:ascii="楷体_GB2312" w:eastAsia="楷体_GB2312" w:hAnsi="楷体_GB2312" w:cs="楷体_GB2312"/>
          <w:b/>
          <w:bCs/>
          <w:spacing w:val="0"/>
        </w:rPr>
        <w:t>（二）从严管控，守牢底线。</w:t>
      </w:r>
      <w:r>
        <w:rPr>
          <w:rFonts w:cs="仿宋_GB2312"/>
          <w:spacing w:val="-3"/>
        </w:rPr>
        <w:t>各承办单位作为安全责任主体</w:t>
      </w:r>
      <w:r>
        <w:rPr>
          <w:rFonts w:cs="仿宋_GB2312"/>
          <w:spacing w:val="-3"/>
        </w:rPr>
        <w:t>，要全面排查赛事活动场地、设施器材等安全隐患，制定完善的赛事组织方案、安全保障方案及应急处置预案，配备与赛事规模相适应的医疗、安保、裁判等专业人员，为所有参赛人员、工</w:t>
      </w:r>
      <w:r>
        <w:rPr>
          <w:rFonts w:cs="仿宋_GB2312"/>
          <w:spacing w:val="-3"/>
        </w:rPr>
        <w:lastRenderedPageBreak/>
        <w:t>作人员购买人身意外险及赛事责任险。赛事组织方案、安全方案须于赛前</w:t>
      </w:r>
      <w:r>
        <w:rPr>
          <w:rFonts w:cs="仿宋_GB2312"/>
          <w:spacing w:val="-3"/>
        </w:rPr>
        <w:t>5</w:t>
      </w:r>
      <w:r>
        <w:rPr>
          <w:rFonts w:cs="仿宋_GB2312"/>
          <w:spacing w:val="-3"/>
        </w:rPr>
        <w:t>个工作日报市体育局对应责任科室备案审核，严格落实各项安全管控措施，坚决防范各类安全事故发生。</w:t>
      </w:r>
    </w:p>
    <w:p w14:paraId="1C6ABF07" w14:textId="77777777" w:rsidR="008F0423" w:rsidRDefault="00D74A42">
      <w:pPr>
        <w:overflowPunct/>
        <w:topLinePunct w:val="0"/>
        <w:ind w:firstLineChars="221" w:firstLine="710"/>
        <w:rPr>
          <w:rFonts w:ascii="Times New Roman" w:hAnsi="Calibri" w:cs="仿宋_GB2312" w:hint="default"/>
          <w:spacing w:val="-3"/>
        </w:rPr>
      </w:pPr>
      <w:r>
        <w:rPr>
          <w:rFonts w:ascii="楷体_GB2312" w:eastAsia="楷体_GB2312" w:hAnsi="楷体_GB2312" w:cs="楷体_GB2312"/>
          <w:b/>
          <w:bCs/>
          <w:spacing w:val="0"/>
        </w:rPr>
        <w:t>（三）强化宣传，扩大影响。</w:t>
      </w:r>
      <w:r>
        <w:rPr>
          <w:rFonts w:cs="仿宋_GB2312"/>
          <w:spacing w:val="-3"/>
        </w:rPr>
        <w:t>主办、承办单位要联动各类媒体平台，构建全方位宣传矩阵，提前预热赛事、实时报道进程、深度总结成效，及时发布赛事活动报名、赛程安排、精彩瞬间等信息。大力宣传全民健身</w:t>
      </w:r>
      <w:r>
        <w:rPr>
          <w:rFonts w:cs="仿宋_GB2312"/>
          <w:spacing w:val="-3"/>
        </w:rPr>
        <w:t>理念，传递体育迎新、拼搏向上的正能量，营造“爱体育、享健康、迎新春”的浓厚氛围，助力体育事业高质量发展。</w:t>
      </w:r>
    </w:p>
    <w:p w14:paraId="780189E1" w14:textId="77777777" w:rsidR="008F0423" w:rsidRDefault="008F0423">
      <w:pPr>
        <w:adjustRightInd w:val="0"/>
        <w:ind w:firstLineChars="200" w:firstLine="628"/>
        <w:rPr>
          <w:rFonts w:ascii="Times New Roman" w:hAnsi="Calibri" w:cs="仿宋_GB2312" w:hint="default"/>
          <w:spacing w:val="-3"/>
        </w:rPr>
      </w:pPr>
    </w:p>
    <w:p w14:paraId="24E9A6EF" w14:textId="77777777" w:rsidR="008F0423" w:rsidRDefault="00D74A42">
      <w:pPr>
        <w:rPr>
          <w:rFonts w:ascii="Times New Roman" w:hAnsi="Calibri" w:cs="仿宋_GB2312" w:hint="default"/>
          <w:spacing w:val="-3"/>
        </w:rPr>
      </w:pPr>
      <w:r>
        <w:rPr>
          <w:rFonts w:ascii="Times New Roman" w:hAnsi="Calibri" w:cs="仿宋_GB2312"/>
          <w:spacing w:val="-3"/>
        </w:rPr>
        <w:br w:type="page"/>
      </w:r>
    </w:p>
    <w:p w14:paraId="0B164286" w14:textId="77777777" w:rsidR="008F0423" w:rsidRDefault="00D74A42">
      <w:pPr>
        <w:adjustRightInd w:val="0"/>
        <w:spacing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spacing w:val="0"/>
          <w:sz w:val="40"/>
          <w:szCs w:val="40"/>
        </w:rPr>
        <w:lastRenderedPageBreak/>
        <w:t>2026</w:t>
      </w:r>
      <w:r>
        <w:rPr>
          <w:rFonts w:ascii="方正小标宋简体" w:eastAsia="方正小标宋简体" w:hAnsi="方正小标宋简体" w:cs="方正小标宋简体"/>
          <w:spacing w:val="0"/>
          <w:sz w:val="40"/>
          <w:szCs w:val="40"/>
        </w:rPr>
        <w:t>年宝鸡市户外乒乓球比赛竞赛规程</w:t>
      </w:r>
    </w:p>
    <w:p w14:paraId="517F9C68" w14:textId="77777777" w:rsidR="008F0423" w:rsidRDefault="008F0423">
      <w:pPr>
        <w:adjustRightInd w:val="0"/>
        <w:rPr>
          <w:rFonts w:ascii="Times New Roman" w:hAnsi="Calibri" w:cs="仿宋_GB2312" w:hint="default"/>
          <w:spacing w:val="0"/>
        </w:rPr>
      </w:pPr>
    </w:p>
    <w:p w14:paraId="7B8D814C"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一、主办单位</w:t>
      </w:r>
    </w:p>
    <w:p w14:paraId="09AA674D"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宝鸡市体育局</w:t>
      </w:r>
    </w:p>
    <w:p w14:paraId="2656C48D"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二、承办单位</w:t>
      </w:r>
    </w:p>
    <w:p w14:paraId="5F22025A"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宝鸡市乒乓球协会</w:t>
      </w:r>
    </w:p>
    <w:p w14:paraId="2A5D8B00"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三、竞赛日期及地点</w:t>
      </w:r>
    </w:p>
    <w:p w14:paraId="4E6DE127" w14:textId="77777777" w:rsidR="008F0423" w:rsidRDefault="00D74A42">
      <w:pPr>
        <w:ind w:firstLineChars="200" w:firstLine="632"/>
        <w:rPr>
          <w:rFonts w:hint="default"/>
        </w:rPr>
      </w:pPr>
      <w:r>
        <w:rPr>
          <w:rFonts w:hint="default"/>
        </w:rPr>
        <w:t>（一）预选赛（</w:t>
      </w:r>
      <w:r>
        <w:rPr>
          <w:rFonts w:hint="default"/>
        </w:rPr>
        <w:t>2026</w:t>
      </w:r>
      <w:r>
        <w:rPr>
          <w:rFonts w:hint="default"/>
        </w:rPr>
        <w:t>年</w:t>
      </w:r>
      <w:r>
        <w:rPr>
          <w:rFonts w:hint="default"/>
        </w:rPr>
        <w:t>2</w:t>
      </w:r>
      <w:r>
        <w:rPr>
          <w:rFonts w:hint="default"/>
        </w:rPr>
        <w:t>月</w:t>
      </w:r>
      <w:r>
        <w:rPr>
          <w:rFonts w:hint="default"/>
        </w:rPr>
        <w:t>1</w:t>
      </w:r>
      <w:r>
        <w:rPr>
          <w:rFonts w:hint="default"/>
        </w:rPr>
        <w:t>日。如遇不可抗天气原因，不适宜进行户外活动情况，比赛将择期顺延）</w:t>
      </w:r>
    </w:p>
    <w:p w14:paraId="659E4ADF" w14:textId="77777777" w:rsidR="008F0423" w:rsidRDefault="00D74A42">
      <w:pPr>
        <w:ind w:firstLineChars="200" w:firstLine="632"/>
        <w:rPr>
          <w:rFonts w:hint="default"/>
        </w:rPr>
      </w:pPr>
      <w:r>
        <w:rPr>
          <w:rFonts w:hint="default"/>
        </w:rPr>
        <w:t>四个赛点：市人民公园乒乓球场、市植物园乒乓场、市渭河公园蟠龙桥乒乓球场、市瓦厂街社区乒乓球</w:t>
      </w:r>
    </w:p>
    <w:p w14:paraId="58B1F0F8" w14:textId="77777777" w:rsidR="008F0423" w:rsidRDefault="00D74A42">
      <w:pPr>
        <w:ind w:firstLineChars="200" w:firstLine="632"/>
        <w:rPr>
          <w:rFonts w:hint="default"/>
        </w:rPr>
      </w:pPr>
      <w:r>
        <w:rPr>
          <w:rFonts w:hint="default"/>
        </w:rPr>
        <w:t>（二）决赛（</w:t>
      </w:r>
      <w:r>
        <w:rPr>
          <w:rFonts w:hint="default"/>
        </w:rPr>
        <w:t>2026</w:t>
      </w:r>
      <w:r>
        <w:rPr>
          <w:rFonts w:hint="default"/>
        </w:rPr>
        <w:t>年</w:t>
      </w:r>
      <w:r>
        <w:rPr>
          <w:rFonts w:hint="default"/>
        </w:rPr>
        <w:t>2</w:t>
      </w:r>
      <w:r>
        <w:rPr>
          <w:rFonts w:hint="default"/>
        </w:rPr>
        <w:t>月</w:t>
      </w:r>
      <w:r>
        <w:rPr>
          <w:rFonts w:hint="default"/>
        </w:rPr>
        <w:t>7</w:t>
      </w:r>
      <w:r>
        <w:rPr>
          <w:rFonts w:hint="default"/>
        </w:rPr>
        <w:t>日）</w:t>
      </w:r>
    </w:p>
    <w:p w14:paraId="3875C0D6" w14:textId="77777777" w:rsidR="008F0423" w:rsidRDefault="00D74A42">
      <w:pPr>
        <w:ind w:firstLineChars="200" w:firstLine="632"/>
        <w:rPr>
          <w:rFonts w:hint="default"/>
        </w:rPr>
      </w:pPr>
      <w:r>
        <w:rPr>
          <w:rFonts w:hint="default"/>
        </w:rPr>
        <w:t>市人民公园</w:t>
      </w:r>
    </w:p>
    <w:p w14:paraId="7A3600A8"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四、竞赛项目</w:t>
      </w:r>
    </w:p>
    <w:p w14:paraId="4C256BA7"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男子单打</w:t>
      </w:r>
      <w:r>
        <w:rPr>
          <w:rFonts w:ascii="Times New Roman" w:hAnsi="Calibri" w:cs="仿宋_GB2312"/>
          <w:spacing w:val="0"/>
        </w:rPr>
        <w:t>、</w:t>
      </w:r>
      <w:r>
        <w:rPr>
          <w:rFonts w:ascii="Times New Roman" w:hAnsi="Calibri" w:cs="仿宋_GB2312" w:hint="default"/>
          <w:spacing w:val="0"/>
        </w:rPr>
        <w:t>女子单打</w:t>
      </w:r>
    </w:p>
    <w:p w14:paraId="06865D31"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五、参赛资格</w:t>
      </w:r>
    </w:p>
    <w:p w14:paraId="2274888C" w14:textId="77777777" w:rsidR="008F0423" w:rsidRDefault="00D74A42">
      <w:pPr>
        <w:adjustRightInd w:val="0"/>
        <w:ind w:firstLineChars="200" w:firstLine="616"/>
        <w:rPr>
          <w:rFonts w:ascii="Times New Roman" w:hAnsi="Calibri" w:cs="仿宋_GB2312" w:hint="default"/>
          <w:spacing w:val="-6"/>
        </w:rPr>
      </w:pPr>
      <w:r>
        <w:rPr>
          <w:rFonts w:ascii="Times New Roman" w:hAnsi="Calibri" w:cs="仿宋_GB2312" w:hint="default"/>
          <w:spacing w:val="-6"/>
        </w:rPr>
        <w:t>凡身体健康且适宜参加乒乓球比赛的爱好者均可报名参赛。</w:t>
      </w:r>
    </w:p>
    <w:p w14:paraId="3E5DE8D9"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六、参加办法</w:t>
      </w:r>
    </w:p>
    <w:p w14:paraId="680CF451"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（一）参赛者必须凭身份证原件参赛。</w:t>
      </w:r>
    </w:p>
    <w:p w14:paraId="24D237E8"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（二）参赛运动员只能在一个站点报名参赛。</w:t>
      </w:r>
    </w:p>
    <w:p w14:paraId="582C1133"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（三）所有参赛人员必须签定自愿参赛责任书。比赛前没有签署责任认定书的，成绩不予认可。</w:t>
      </w:r>
    </w:p>
    <w:p w14:paraId="0544DFB6"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lastRenderedPageBreak/>
        <w:t>七、竞赛办法</w:t>
      </w:r>
    </w:p>
    <w:p w14:paraId="29F30B5F" w14:textId="77777777" w:rsidR="008F0423" w:rsidRDefault="00D74A42">
      <w:pPr>
        <w:adjustRightInd w:val="0"/>
        <w:ind w:firstLineChars="200" w:firstLine="640"/>
        <w:rPr>
          <w:rFonts w:cs="仿宋_GB2312" w:hint="default"/>
          <w:spacing w:val="0"/>
        </w:rPr>
      </w:pPr>
      <w:r>
        <w:rPr>
          <w:rFonts w:cs="仿宋_GB2312"/>
          <w:spacing w:val="0"/>
        </w:rPr>
        <w:t>（一）</w:t>
      </w:r>
      <w:r>
        <w:rPr>
          <w:rFonts w:cs="仿宋_GB2312"/>
          <w:spacing w:val="0"/>
        </w:rPr>
        <w:t>比赛分两阶段进行，第一阶段分组循环，小组前</w:t>
      </w:r>
      <w:r>
        <w:rPr>
          <w:rFonts w:cs="仿宋_GB2312"/>
          <w:spacing w:val="0"/>
        </w:rPr>
        <w:t>2</w:t>
      </w:r>
      <w:r>
        <w:rPr>
          <w:rFonts w:cs="仿宋_GB2312"/>
          <w:spacing w:val="0"/>
        </w:rPr>
        <w:t>名进入第二阶段。二阶段抽签分组后，采用淘汰赛加附加赛决出比赛名次</w:t>
      </w:r>
    </w:p>
    <w:p w14:paraId="4EA44096" w14:textId="77777777" w:rsidR="008F0423" w:rsidRDefault="00D74A42">
      <w:pPr>
        <w:adjustRightInd w:val="0"/>
        <w:ind w:firstLineChars="200" w:firstLine="640"/>
        <w:rPr>
          <w:rFonts w:cs="仿宋_GB2312" w:hint="default"/>
          <w:spacing w:val="0"/>
        </w:rPr>
      </w:pPr>
      <w:r>
        <w:rPr>
          <w:rFonts w:cs="仿宋_GB2312"/>
          <w:spacing w:val="0"/>
        </w:rPr>
        <w:t>（二）</w:t>
      </w:r>
      <w:r>
        <w:rPr>
          <w:rFonts w:cs="仿宋_GB2312"/>
          <w:spacing w:val="0"/>
        </w:rPr>
        <w:t>小组赛段执行</w:t>
      </w:r>
      <w:r>
        <w:rPr>
          <w:rFonts w:cs="仿宋_GB2312"/>
          <w:spacing w:val="0"/>
        </w:rPr>
        <w:t>3</w:t>
      </w:r>
      <w:r>
        <w:rPr>
          <w:rFonts w:cs="仿宋_GB2312"/>
          <w:spacing w:val="0"/>
        </w:rPr>
        <w:t>局</w:t>
      </w:r>
      <w:r>
        <w:rPr>
          <w:rFonts w:cs="仿宋_GB2312"/>
          <w:spacing w:val="0"/>
        </w:rPr>
        <w:t>2</w:t>
      </w:r>
      <w:r>
        <w:rPr>
          <w:rFonts w:cs="仿宋_GB2312"/>
          <w:spacing w:val="0"/>
        </w:rPr>
        <w:t>胜制，第二阶段进入</w:t>
      </w:r>
      <w:r>
        <w:rPr>
          <w:rFonts w:cs="仿宋_GB2312"/>
          <w:spacing w:val="0"/>
        </w:rPr>
        <w:t>8</w:t>
      </w:r>
      <w:r>
        <w:rPr>
          <w:rFonts w:cs="仿宋_GB2312"/>
          <w:spacing w:val="0"/>
        </w:rPr>
        <w:t>强后，执行</w:t>
      </w:r>
      <w:r>
        <w:rPr>
          <w:rFonts w:cs="仿宋_GB2312"/>
          <w:spacing w:val="0"/>
        </w:rPr>
        <w:t>5</w:t>
      </w:r>
      <w:r>
        <w:rPr>
          <w:rFonts w:cs="仿宋_GB2312"/>
          <w:spacing w:val="0"/>
        </w:rPr>
        <w:t>局</w:t>
      </w:r>
      <w:r>
        <w:rPr>
          <w:rFonts w:cs="仿宋_GB2312"/>
          <w:spacing w:val="0"/>
        </w:rPr>
        <w:t>3</w:t>
      </w:r>
      <w:r>
        <w:rPr>
          <w:rFonts w:cs="仿宋_GB2312"/>
          <w:spacing w:val="0"/>
        </w:rPr>
        <w:t>胜制，每局</w:t>
      </w:r>
      <w:r>
        <w:rPr>
          <w:rFonts w:cs="仿宋_GB2312"/>
          <w:spacing w:val="0"/>
        </w:rPr>
        <w:t>11</w:t>
      </w:r>
      <w:r>
        <w:rPr>
          <w:rFonts w:cs="仿宋_GB2312"/>
          <w:spacing w:val="0"/>
        </w:rPr>
        <w:t>分。</w:t>
      </w:r>
    </w:p>
    <w:p w14:paraId="260FE378" w14:textId="77777777" w:rsidR="008F0423" w:rsidRDefault="00D74A42">
      <w:pPr>
        <w:adjustRightInd w:val="0"/>
        <w:ind w:firstLineChars="200" w:firstLine="640"/>
        <w:rPr>
          <w:rFonts w:cs="仿宋_GB2312" w:hint="default"/>
          <w:spacing w:val="0"/>
        </w:rPr>
      </w:pPr>
      <w:r>
        <w:rPr>
          <w:rFonts w:cs="仿宋_GB2312"/>
          <w:spacing w:val="0"/>
        </w:rPr>
        <w:t>（三）</w:t>
      </w:r>
      <w:r>
        <w:rPr>
          <w:rFonts w:cs="仿宋_GB2312"/>
          <w:spacing w:val="0"/>
        </w:rPr>
        <w:t>2</w:t>
      </w:r>
      <w:r>
        <w:rPr>
          <w:rFonts w:cs="仿宋_GB2312"/>
          <w:spacing w:val="0"/>
        </w:rPr>
        <w:t>月</w:t>
      </w:r>
      <w:r>
        <w:rPr>
          <w:rFonts w:cs="仿宋_GB2312"/>
          <w:spacing w:val="0"/>
        </w:rPr>
        <w:t>7</w:t>
      </w:r>
      <w:r>
        <w:rPr>
          <w:rFonts w:cs="仿宋_GB2312"/>
          <w:spacing w:val="0"/>
        </w:rPr>
        <w:t>日决赛由各站点前</w:t>
      </w:r>
      <w:r>
        <w:rPr>
          <w:rFonts w:cs="仿宋_GB2312"/>
          <w:spacing w:val="0"/>
        </w:rPr>
        <w:t>8</w:t>
      </w:r>
      <w:r>
        <w:rPr>
          <w:rFonts w:cs="仿宋_GB2312"/>
          <w:spacing w:val="0"/>
        </w:rPr>
        <w:t>名参加比赛。</w:t>
      </w:r>
    </w:p>
    <w:p w14:paraId="0C29E24D"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八、录取名次与奖励</w:t>
      </w:r>
    </w:p>
    <w:p w14:paraId="43E4BAF5"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男</w:t>
      </w:r>
      <w:r>
        <w:rPr>
          <w:rFonts w:ascii="Times New Roman" w:hAnsi="Calibri" w:cs="仿宋_GB2312"/>
          <w:spacing w:val="0"/>
        </w:rPr>
        <w:t>、</w:t>
      </w:r>
      <w:r>
        <w:rPr>
          <w:rFonts w:ascii="Times New Roman" w:hAnsi="Calibri" w:cs="仿宋_GB2312" w:hint="default"/>
          <w:spacing w:val="0"/>
        </w:rPr>
        <w:t>女各录取前八名，颁发证书。</w:t>
      </w:r>
    </w:p>
    <w:p w14:paraId="3AFFA98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九、报名和报到</w:t>
      </w:r>
    </w:p>
    <w:p w14:paraId="180C36DE" w14:textId="77777777" w:rsidR="008F0423" w:rsidRDefault="00D74A42">
      <w:pPr>
        <w:adjustRightInd w:val="0"/>
        <w:ind w:firstLineChars="200" w:firstLine="640"/>
        <w:rPr>
          <w:rFonts w:cs="仿宋_GB2312" w:hint="default"/>
          <w:spacing w:val="0"/>
        </w:rPr>
      </w:pPr>
      <w:r>
        <w:rPr>
          <w:rFonts w:cs="仿宋_GB2312"/>
          <w:spacing w:val="0"/>
        </w:rPr>
        <w:t>（一）报名：参赛者于</w:t>
      </w:r>
      <w:r>
        <w:rPr>
          <w:rFonts w:cs="仿宋_GB2312"/>
          <w:spacing w:val="0"/>
        </w:rPr>
        <w:t>2026</w:t>
      </w:r>
      <w:r>
        <w:rPr>
          <w:rFonts w:cs="仿宋_GB2312"/>
          <w:spacing w:val="0"/>
        </w:rPr>
        <w:t>年</w:t>
      </w:r>
      <w:r>
        <w:rPr>
          <w:rFonts w:cs="仿宋_GB2312"/>
          <w:spacing w:val="0"/>
        </w:rPr>
        <w:t>1</w:t>
      </w:r>
      <w:r>
        <w:rPr>
          <w:rFonts w:cs="仿宋_GB2312"/>
          <w:spacing w:val="0"/>
        </w:rPr>
        <w:t>月</w:t>
      </w:r>
      <w:r>
        <w:rPr>
          <w:rFonts w:cs="仿宋_GB2312"/>
          <w:spacing w:val="0"/>
        </w:rPr>
        <w:t>25</w:t>
      </w:r>
      <w:r>
        <w:rPr>
          <w:rFonts w:cs="仿宋_GB2312"/>
          <w:spacing w:val="0"/>
        </w:rPr>
        <w:t>日前联系各站点负责人进行报名。报名必须使用本名，不得使用网名进行报名</w:t>
      </w:r>
    </w:p>
    <w:p w14:paraId="5C3F6CC3"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市人民公园乒乓球场</w:t>
      </w:r>
    </w:p>
    <w:p w14:paraId="27F25CF7" w14:textId="77777777" w:rsidR="008F0423" w:rsidRDefault="00D74A42">
      <w:pPr>
        <w:adjustRightInd w:val="0"/>
        <w:ind w:firstLineChars="200" w:firstLine="640"/>
        <w:rPr>
          <w:rFonts w:cs="仿宋_GB2312" w:hint="default"/>
          <w:spacing w:val="0"/>
        </w:rPr>
      </w:pPr>
      <w:r>
        <w:rPr>
          <w:rFonts w:cs="仿宋_GB2312"/>
          <w:spacing w:val="0"/>
        </w:rPr>
        <w:t>联系人：谭建军，电话：</w:t>
      </w:r>
      <w:r>
        <w:rPr>
          <w:rFonts w:cs="仿宋_GB2312"/>
          <w:spacing w:val="0"/>
        </w:rPr>
        <w:t>13892755825</w:t>
      </w:r>
    </w:p>
    <w:p w14:paraId="713F7C6C"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市植物园乒乓球场</w:t>
      </w:r>
    </w:p>
    <w:p w14:paraId="6CD70F84" w14:textId="77777777" w:rsidR="008F0423" w:rsidRDefault="00D74A42">
      <w:pPr>
        <w:adjustRightInd w:val="0"/>
        <w:ind w:firstLineChars="200" w:firstLine="640"/>
        <w:rPr>
          <w:rFonts w:cs="仿宋_GB2312" w:hint="default"/>
          <w:spacing w:val="0"/>
        </w:rPr>
      </w:pPr>
      <w:r>
        <w:rPr>
          <w:rFonts w:cs="仿宋_GB2312"/>
          <w:spacing w:val="0"/>
        </w:rPr>
        <w:t>联系人：符晓刚，电话：</w:t>
      </w:r>
      <w:r>
        <w:rPr>
          <w:rFonts w:cs="仿宋_GB2312"/>
          <w:spacing w:val="0"/>
        </w:rPr>
        <w:t>15191776698</w:t>
      </w:r>
    </w:p>
    <w:p w14:paraId="0FEAD230"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市渭河公园蟠龙桥乒乓球场</w:t>
      </w:r>
    </w:p>
    <w:p w14:paraId="465AF979" w14:textId="77777777" w:rsidR="008F0423" w:rsidRDefault="00D74A42">
      <w:pPr>
        <w:adjustRightInd w:val="0"/>
        <w:ind w:firstLineChars="200" w:firstLine="640"/>
        <w:rPr>
          <w:rFonts w:cs="仿宋_GB2312" w:hint="default"/>
          <w:spacing w:val="0"/>
        </w:rPr>
      </w:pPr>
      <w:r>
        <w:rPr>
          <w:rFonts w:cs="仿宋_GB2312"/>
          <w:spacing w:val="0"/>
        </w:rPr>
        <w:t>联系人：廖晓刚，电话：</w:t>
      </w:r>
      <w:r>
        <w:rPr>
          <w:rFonts w:cs="仿宋_GB2312"/>
          <w:spacing w:val="0"/>
        </w:rPr>
        <w:t>15929609615</w:t>
      </w:r>
    </w:p>
    <w:p w14:paraId="03E5E03E"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市瓦厂街社区乒乓球场，</w:t>
      </w:r>
    </w:p>
    <w:p w14:paraId="4D33D9A7" w14:textId="77777777" w:rsidR="008F0423" w:rsidRDefault="00D74A42">
      <w:pPr>
        <w:adjustRightInd w:val="0"/>
        <w:ind w:firstLineChars="200" w:firstLine="640"/>
        <w:rPr>
          <w:rFonts w:cs="仿宋_GB2312" w:hint="default"/>
          <w:spacing w:val="0"/>
        </w:rPr>
      </w:pPr>
      <w:r>
        <w:rPr>
          <w:rFonts w:cs="仿宋_GB2312"/>
          <w:spacing w:val="0"/>
        </w:rPr>
        <w:t>联系人：索宝文，电话：</w:t>
      </w:r>
      <w:r>
        <w:rPr>
          <w:rFonts w:cs="仿宋_GB2312"/>
          <w:spacing w:val="0"/>
        </w:rPr>
        <w:t>13909179329</w:t>
      </w:r>
    </w:p>
    <w:p w14:paraId="78BC77FC"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（二）报到</w:t>
      </w:r>
    </w:p>
    <w:p w14:paraId="3923A8E4" w14:textId="77777777" w:rsidR="008F0423" w:rsidRDefault="00D74A42">
      <w:pPr>
        <w:adjustRightInd w:val="0"/>
        <w:ind w:firstLineChars="200" w:firstLine="640"/>
        <w:rPr>
          <w:rFonts w:ascii="Times New Roman" w:hAnsi="Calibri" w:cs="仿宋_GB2312" w:hint="default"/>
          <w:spacing w:val="0"/>
        </w:rPr>
      </w:pPr>
      <w:r>
        <w:rPr>
          <w:rFonts w:cs="仿宋_GB2312"/>
          <w:spacing w:val="0"/>
        </w:rPr>
        <w:t>各参赛队伍于比赛当天</w:t>
      </w:r>
      <w:r>
        <w:rPr>
          <w:rFonts w:cs="仿宋_GB2312"/>
          <w:spacing w:val="0"/>
        </w:rPr>
        <w:t>8:00</w:t>
      </w:r>
      <w:r>
        <w:rPr>
          <w:rFonts w:cs="仿宋_GB2312"/>
          <w:spacing w:val="0"/>
        </w:rPr>
        <w:t>前到按报</w:t>
      </w:r>
      <w:r>
        <w:rPr>
          <w:rFonts w:cs="仿宋_GB2312"/>
          <w:spacing w:val="0"/>
        </w:rPr>
        <w:t>名赛点报到。报到时</w:t>
      </w:r>
      <w:r>
        <w:rPr>
          <w:rFonts w:ascii="Times New Roman" w:hAnsi="Calibri" w:cs="仿宋_GB2312" w:hint="default"/>
          <w:spacing w:val="0"/>
        </w:rPr>
        <w:lastRenderedPageBreak/>
        <w:t>须提供所有人员第二代身份证原件、自愿参赛责任保证书（本人手写签字）。</w:t>
      </w:r>
    </w:p>
    <w:p w14:paraId="160468A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十、比赛用球</w:t>
      </w:r>
    </w:p>
    <w:p w14:paraId="064BCB0A" w14:textId="77777777" w:rsidR="008F0423" w:rsidRDefault="00D74A42">
      <w:pPr>
        <w:adjustRightInd w:val="0"/>
        <w:ind w:firstLineChars="200" w:firstLine="640"/>
        <w:rPr>
          <w:rFonts w:cs="仿宋_GB2312" w:hint="default"/>
          <w:spacing w:val="0"/>
        </w:rPr>
      </w:pPr>
      <w:r>
        <w:rPr>
          <w:rFonts w:cs="仿宋_GB2312"/>
          <w:spacing w:val="0"/>
        </w:rPr>
        <w:t>国际乒联认定的</w:t>
      </w:r>
      <w:r>
        <w:rPr>
          <w:rFonts w:cs="仿宋_GB2312"/>
          <w:spacing w:val="0"/>
        </w:rPr>
        <w:t>40+</w:t>
      </w:r>
      <w:r>
        <w:rPr>
          <w:rFonts w:cs="仿宋_GB2312"/>
          <w:spacing w:val="0"/>
        </w:rPr>
        <w:t>乒乓球</w:t>
      </w:r>
    </w:p>
    <w:p w14:paraId="7446B2D5"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十一、球拍检测</w:t>
      </w:r>
    </w:p>
    <w:p w14:paraId="599E7850"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球拍检测内容：国际乒联最新公布认定的型号、厚度、击球拍面的平整度、粘合剂的气味。球拍覆盖物不得经过任何物理的、化学的或其它处理。</w:t>
      </w:r>
    </w:p>
    <w:p w14:paraId="6059D2E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十二、经费</w:t>
      </w:r>
    </w:p>
    <w:p w14:paraId="02471C1B" w14:textId="77777777" w:rsidR="008F0423" w:rsidRDefault="00D74A42">
      <w:pPr>
        <w:adjustRightInd w:val="0"/>
        <w:ind w:firstLineChars="200" w:firstLine="640"/>
        <w:rPr>
          <w:rFonts w:ascii="Times New Roman" w:hAnsi="Calibri" w:cs="仿宋_GB2312" w:hint="default"/>
          <w:spacing w:val="0"/>
        </w:rPr>
      </w:pPr>
      <w:r>
        <w:rPr>
          <w:rFonts w:ascii="Times New Roman" w:hAnsi="Calibri" w:cs="仿宋_GB2312" w:hint="default"/>
          <w:spacing w:val="0"/>
        </w:rPr>
        <w:t>参赛运动员交通、食宿费用自理。</w:t>
      </w:r>
    </w:p>
    <w:p w14:paraId="28052C71" w14:textId="77777777" w:rsidR="008F0423" w:rsidRDefault="00D74A42">
      <w:pPr>
        <w:adjustRightInd w:val="0"/>
        <w:ind w:firstLineChars="200" w:firstLine="648"/>
        <w:rPr>
          <w:rFonts w:ascii="国标黑体" w:eastAsia="国标黑体" w:hAnsi="国标黑体" w:cs="国标黑体" w:hint="default"/>
          <w:spacing w:val="-6"/>
        </w:rPr>
      </w:pPr>
      <w:r>
        <w:rPr>
          <w:rFonts w:ascii="国标黑体" w:eastAsia="国标黑体" w:hAnsi="国标黑体" w:cs="国标黑体"/>
          <w:spacing w:val="-6"/>
        </w:rPr>
        <w:t>十三、本规程解释权属宝鸡市体育局和宝鸡市乒乓球协会。</w:t>
      </w:r>
    </w:p>
    <w:p w14:paraId="3FD4CED7" w14:textId="77777777" w:rsidR="008F0423" w:rsidRDefault="00D74A42">
      <w:pPr>
        <w:adjustRightInd w:val="0"/>
        <w:ind w:firstLineChars="200" w:firstLine="672"/>
        <w:rPr>
          <w:rFonts w:ascii="Times New Roman" w:hAnsi="Calibri" w:cs="仿宋_GB2312" w:hint="default"/>
          <w:spacing w:val="0"/>
        </w:rPr>
      </w:pPr>
      <w:r>
        <w:rPr>
          <w:rFonts w:ascii="国标黑体" w:eastAsia="国标黑体" w:hAnsi="国标黑体" w:cs="国标黑体"/>
          <w:spacing w:val="0"/>
        </w:rPr>
        <w:t>十四、未尽事宜，另行通知。</w:t>
      </w:r>
    </w:p>
    <w:p w14:paraId="02B44014" w14:textId="77777777" w:rsidR="008F0423" w:rsidRDefault="00D74A42">
      <w:pPr>
        <w:rPr>
          <w:rFonts w:ascii="Times New Roman" w:hAnsi="Calibri" w:cs="仿宋_GB2312" w:hint="default"/>
          <w:spacing w:val="0"/>
        </w:rPr>
      </w:pPr>
      <w:r>
        <w:rPr>
          <w:rFonts w:ascii="Times New Roman" w:hAnsi="Calibri" w:cs="仿宋_GB2312" w:hint="default"/>
          <w:spacing w:val="0"/>
        </w:rPr>
        <w:br w:type="page"/>
      </w:r>
    </w:p>
    <w:p w14:paraId="0AA54C58" w14:textId="77777777" w:rsidR="008F0423" w:rsidRDefault="00D74A42">
      <w:pPr>
        <w:adjustRightInd w:val="0"/>
        <w:spacing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spacing w:val="0"/>
          <w:sz w:val="40"/>
          <w:szCs w:val="40"/>
        </w:rPr>
        <w:lastRenderedPageBreak/>
        <w:t>2026</w:t>
      </w:r>
      <w:r>
        <w:rPr>
          <w:rFonts w:ascii="方正小标宋简体" w:eastAsia="方正小标宋简体" w:hAnsi="方正小标宋简体" w:cs="方正小标宋简体"/>
          <w:spacing w:val="0"/>
          <w:sz w:val="40"/>
          <w:szCs w:val="40"/>
        </w:rPr>
        <w:t>年宝鸡市传统武术展示活动竞赛规程</w:t>
      </w:r>
    </w:p>
    <w:p w14:paraId="3E1EBBA1" w14:textId="77777777" w:rsidR="008F0423" w:rsidRDefault="008F0423">
      <w:pPr>
        <w:adjustRightInd w:val="0"/>
        <w:rPr>
          <w:rFonts w:cs="仿宋_GB2312" w:hint="default"/>
          <w:spacing w:val="0"/>
        </w:rPr>
      </w:pPr>
    </w:p>
    <w:p w14:paraId="6BE29CF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一、主办单位</w:t>
      </w:r>
    </w:p>
    <w:p w14:paraId="57179DF8" w14:textId="77777777" w:rsidR="008F0423" w:rsidRDefault="00D74A42">
      <w:pPr>
        <w:adjustRightInd w:val="0"/>
        <w:ind w:firstLineChars="200" w:firstLine="640"/>
        <w:rPr>
          <w:rFonts w:cs="仿宋_GB2312" w:hint="default"/>
          <w:spacing w:val="0"/>
        </w:rPr>
      </w:pPr>
      <w:r>
        <w:rPr>
          <w:rFonts w:cs="仿宋_GB2312"/>
          <w:spacing w:val="0"/>
        </w:rPr>
        <w:t>宝鸡市体育局</w:t>
      </w:r>
    </w:p>
    <w:p w14:paraId="7C2AA022"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二、承办单位</w:t>
      </w:r>
    </w:p>
    <w:p w14:paraId="569FD109" w14:textId="77777777" w:rsidR="008F0423" w:rsidRDefault="00D74A42">
      <w:pPr>
        <w:adjustRightInd w:val="0"/>
        <w:ind w:firstLineChars="200" w:firstLine="640"/>
        <w:rPr>
          <w:rFonts w:cs="仿宋_GB2312" w:hint="default"/>
          <w:spacing w:val="0"/>
        </w:rPr>
      </w:pPr>
      <w:r>
        <w:rPr>
          <w:rFonts w:cs="仿宋_GB2312"/>
          <w:spacing w:val="0"/>
        </w:rPr>
        <w:t>宝鸡市体育总会</w:t>
      </w:r>
    </w:p>
    <w:p w14:paraId="4D891FA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三、协办单位</w:t>
      </w:r>
    </w:p>
    <w:p w14:paraId="365EE3C7" w14:textId="77777777" w:rsidR="008F0423" w:rsidRDefault="00D74A42">
      <w:pPr>
        <w:adjustRightInd w:val="0"/>
        <w:ind w:firstLineChars="200" w:firstLine="640"/>
        <w:rPr>
          <w:rFonts w:cs="仿宋_GB2312" w:hint="default"/>
          <w:spacing w:val="0"/>
        </w:rPr>
      </w:pPr>
      <w:r>
        <w:rPr>
          <w:rFonts w:cs="仿宋_GB2312"/>
          <w:spacing w:val="0"/>
        </w:rPr>
        <w:t>宝鸡市武术协会</w:t>
      </w:r>
    </w:p>
    <w:p w14:paraId="1F7B4558" w14:textId="77777777" w:rsidR="008F0423" w:rsidRDefault="00D74A42">
      <w:pPr>
        <w:adjustRightInd w:val="0"/>
        <w:ind w:firstLineChars="200" w:firstLine="640"/>
        <w:rPr>
          <w:rFonts w:cs="仿宋_GB2312" w:hint="default"/>
          <w:spacing w:val="0"/>
        </w:rPr>
      </w:pPr>
      <w:r>
        <w:rPr>
          <w:rFonts w:cs="仿宋_GB2312"/>
          <w:spacing w:val="0"/>
        </w:rPr>
        <w:t>宝鸡市健身气功协会</w:t>
      </w:r>
    </w:p>
    <w:p w14:paraId="59C16C5E" w14:textId="77777777" w:rsidR="008F0423" w:rsidRDefault="00D74A42">
      <w:pPr>
        <w:adjustRightInd w:val="0"/>
        <w:ind w:firstLineChars="200" w:firstLine="640"/>
        <w:rPr>
          <w:rFonts w:cs="仿宋_GB2312" w:hint="default"/>
          <w:spacing w:val="0"/>
        </w:rPr>
      </w:pPr>
      <w:r>
        <w:rPr>
          <w:rFonts w:cs="仿宋_GB2312"/>
          <w:spacing w:val="0"/>
        </w:rPr>
        <w:t>宝鸡三丰太极武术研究院</w:t>
      </w:r>
    </w:p>
    <w:p w14:paraId="57337096" w14:textId="77777777" w:rsidR="008F0423" w:rsidRDefault="00D74A42">
      <w:pPr>
        <w:adjustRightInd w:val="0"/>
        <w:ind w:firstLineChars="200" w:firstLine="640"/>
        <w:rPr>
          <w:rFonts w:cs="仿宋_GB2312" w:hint="default"/>
          <w:spacing w:val="0"/>
        </w:rPr>
      </w:pPr>
      <w:r>
        <w:rPr>
          <w:rFonts w:cs="仿宋_GB2312"/>
          <w:spacing w:val="0"/>
        </w:rPr>
        <w:t>宝鸡市太极拳协会</w:t>
      </w:r>
    </w:p>
    <w:p w14:paraId="0E0E01BA"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四、赞助单位</w:t>
      </w:r>
    </w:p>
    <w:p w14:paraId="7659AEB7" w14:textId="77777777" w:rsidR="008F0423" w:rsidRDefault="00D74A42">
      <w:pPr>
        <w:adjustRightInd w:val="0"/>
        <w:ind w:firstLineChars="200" w:firstLine="640"/>
        <w:rPr>
          <w:rFonts w:cs="仿宋_GB2312" w:hint="default"/>
          <w:spacing w:val="0"/>
        </w:rPr>
      </w:pPr>
      <w:r>
        <w:rPr>
          <w:rFonts w:cs="仿宋_GB2312"/>
          <w:spacing w:val="0"/>
        </w:rPr>
        <w:t>宝鸡恒太城</w:t>
      </w:r>
    </w:p>
    <w:p w14:paraId="205B08F4"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五、比赛时间及地点</w:t>
      </w:r>
    </w:p>
    <w:p w14:paraId="7DA1D278" w14:textId="77777777" w:rsidR="008F0423" w:rsidRDefault="00D74A42">
      <w:pPr>
        <w:adjustRightInd w:val="0"/>
        <w:ind w:firstLineChars="200" w:firstLine="640"/>
        <w:rPr>
          <w:rFonts w:cs="仿宋_GB2312" w:hint="default"/>
          <w:spacing w:val="0"/>
        </w:rPr>
      </w:pPr>
      <w:r>
        <w:rPr>
          <w:rFonts w:cs="仿宋_GB2312"/>
          <w:spacing w:val="0"/>
        </w:rPr>
        <w:t>时间：</w:t>
      </w:r>
      <w:r>
        <w:rPr>
          <w:rFonts w:cs="仿宋_GB2312"/>
          <w:spacing w:val="0"/>
        </w:rPr>
        <w:t>2026</w:t>
      </w:r>
      <w:r>
        <w:rPr>
          <w:rFonts w:cs="仿宋_GB2312"/>
          <w:spacing w:val="0"/>
        </w:rPr>
        <w:t>年</w:t>
      </w:r>
      <w:r>
        <w:rPr>
          <w:rFonts w:cs="仿宋_GB2312"/>
          <w:spacing w:val="0"/>
        </w:rPr>
        <w:t>2</w:t>
      </w:r>
      <w:r>
        <w:rPr>
          <w:rFonts w:cs="仿宋_GB2312"/>
          <w:spacing w:val="0"/>
        </w:rPr>
        <w:t>月</w:t>
      </w:r>
      <w:r>
        <w:rPr>
          <w:rFonts w:cs="仿宋_GB2312"/>
          <w:spacing w:val="0"/>
        </w:rPr>
        <w:t>6</w:t>
      </w:r>
      <w:r>
        <w:rPr>
          <w:rFonts w:cs="仿宋_GB2312"/>
          <w:spacing w:val="0"/>
        </w:rPr>
        <w:t>日</w:t>
      </w:r>
    </w:p>
    <w:p w14:paraId="7001625A" w14:textId="77777777" w:rsidR="008F0423" w:rsidRDefault="00D74A42">
      <w:pPr>
        <w:adjustRightInd w:val="0"/>
        <w:ind w:firstLineChars="200" w:firstLine="640"/>
        <w:rPr>
          <w:rFonts w:cs="仿宋_GB2312" w:hint="default"/>
          <w:spacing w:val="0"/>
        </w:rPr>
      </w:pPr>
      <w:r>
        <w:rPr>
          <w:rFonts w:cs="仿宋_GB2312"/>
          <w:spacing w:val="0"/>
        </w:rPr>
        <w:t>地点：渭滨区恒太城</w:t>
      </w:r>
    </w:p>
    <w:p w14:paraId="3A9F947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六、竞赛项目和组别</w:t>
      </w:r>
    </w:p>
    <w:p w14:paraId="61CE134C" w14:textId="77777777" w:rsidR="008F0423" w:rsidRDefault="00D74A42">
      <w:pPr>
        <w:adjustRightInd w:val="0"/>
        <w:ind w:firstLineChars="200" w:firstLine="640"/>
        <w:rPr>
          <w:rFonts w:ascii="楷体_GB2312" w:eastAsia="楷体_GB2312" w:hAnsi="楷体_GB2312" w:cs="楷体_GB2312" w:hint="default"/>
          <w:spacing w:val="0"/>
        </w:rPr>
      </w:pPr>
      <w:r>
        <w:rPr>
          <w:rFonts w:ascii="楷体_GB2312" w:eastAsia="楷体_GB2312" w:hAnsi="楷体_GB2312" w:cs="楷体_GB2312"/>
          <w:spacing w:val="0"/>
        </w:rPr>
        <w:t>（一）竞赛项目</w:t>
      </w:r>
    </w:p>
    <w:p w14:paraId="13B529A1"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各种武术拳种流派的传统套路，包括拳术、器械等。</w:t>
      </w:r>
    </w:p>
    <w:p w14:paraId="02E377C8"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在群众中广泛流传的其它武术套路，包括各种规定套路的拳术、器械等。</w:t>
      </w:r>
    </w:p>
    <w:p w14:paraId="69539786"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武术非遗项目集体展示。</w:t>
      </w:r>
    </w:p>
    <w:p w14:paraId="6D8B160A" w14:textId="77777777" w:rsidR="008F0423" w:rsidRDefault="00D74A42">
      <w:pPr>
        <w:adjustRightInd w:val="0"/>
        <w:ind w:firstLineChars="200" w:firstLine="640"/>
        <w:rPr>
          <w:rFonts w:cs="仿宋_GB2312" w:hint="default"/>
          <w:spacing w:val="0"/>
        </w:rPr>
      </w:pPr>
      <w:r>
        <w:rPr>
          <w:rFonts w:cs="仿宋_GB2312"/>
          <w:spacing w:val="0"/>
        </w:rPr>
        <w:lastRenderedPageBreak/>
        <w:t>4.</w:t>
      </w:r>
      <w:r>
        <w:rPr>
          <w:rFonts w:cs="仿宋_GB2312"/>
          <w:spacing w:val="0"/>
        </w:rPr>
        <w:t>健身气功：国家体育总局推广的功法套路。</w:t>
      </w:r>
    </w:p>
    <w:p w14:paraId="59076BA6" w14:textId="77777777" w:rsidR="008F0423" w:rsidRDefault="00D74A42">
      <w:pPr>
        <w:adjustRightInd w:val="0"/>
        <w:ind w:firstLineChars="200" w:firstLine="640"/>
        <w:rPr>
          <w:rFonts w:cs="仿宋_GB2312" w:hint="default"/>
          <w:spacing w:val="0"/>
        </w:rPr>
      </w:pPr>
      <w:r>
        <w:rPr>
          <w:rFonts w:cs="仿宋_GB2312"/>
          <w:spacing w:val="0"/>
        </w:rPr>
        <w:t>注：不包括有高难度跳跃动作的竞技武术套路。</w:t>
      </w:r>
    </w:p>
    <w:p w14:paraId="2A40752F" w14:textId="77777777" w:rsidR="008F0423" w:rsidRDefault="00D74A42">
      <w:pPr>
        <w:adjustRightInd w:val="0"/>
        <w:ind w:firstLineChars="200" w:firstLine="640"/>
        <w:rPr>
          <w:rFonts w:ascii="楷体_GB2312" w:eastAsia="楷体_GB2312" w:hAnsi="楷体_GB2312" w:cs="楷体_GB2312" w:hint="default"/>
          <w:spacing w:val="0"/>
        </w:rPr>
      </w:pPr>
      <w:r>
        <w:rPr>
          <w:rFonts w:ascii="楷体_GB2312" w:eastAsia="楷体_GB2312" w:hAnsi="楷体_GB2312" w:cs="楷体_GB2312"/>
          <w:spacing w:val="0"/>
        </w:rPr>
        <w:t>（二）组别</w:t>
      </w:r>
    </w:p>
    <w:p w14:paraId="65CEC418" w14:textId="77777777" w:rsidR="008F0423" w:rsidRDefault="00D74A42">
      <w:pPr>
        <w:adjustRightInd w:val="0"/>
        <w:ind w:firstLineChars="200" w:firstLine="640"/>
        <w:rPr>
          <w:rFonts w:cs="仿宋_GB2312" w:hint="default"/>
          <w:spacing w:val="0"/>
        </w:rPr>
      </w:pPr>
      <w:r>
        <w:rPr>
          <w:rFonts w:cs="仿宋_GB2312"/>
          <w:spacing w:val="0"/>
        </w:rPr>
        <w:t>集体项目按照参赛项目类别分组，（不分男女）</w:t>
      </w:r>
    </w:p>
    <w:p w14:paraId="3B05737A"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七、参加办法</w:t>
      </w:r>
    </w:p>
    <w:p w14:paraId="60E4DE2A" w14:textId="77777777" w:rsidR="008F0423" w:rsidRDefault="00D74A42">
      <w:pPr>
        <w:adjustRightInd w:val="0"/>
        <w:ind w:firstLineChars="200" w:firstLine="640"/>
        <w:rPr>
          <w:rFonts w:ascii="楷体_GB2312" w:eastAsia="楷体_GB2312" w:hAnsi="楷体_GB2312" w:cs="楷体_GB2312" w:hint="default"/>
          <w:spacing w:val="0"/>
        </w:rPr>
      </w:pPr>
      <w:r>
        <w:rPr>
          <w:rFonts w:ascii="楷体_GB2312" w:eastAsia="楷体_GB2312" w:hAnsi="楷体_GB2312" w:cs="楷体_GB2312"/>
          <w:spacing w:val="0"/>
        </w:rPr>
        <w:t>（一）运动员资格</w:t>
      </w:r>
    </w:p>
    <w:p w14:paraId="1EDD9F0E"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在我市实际工作、学习、生活的人员均可报名参赛。</w:t>
      </w:r>
    </w:p>
    <w:p w14:paraId="6ACF448C"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驻宝外籍人士可凭工作或学习签证护照报名参赛。</w:t>
      </w:r>
    </w:p>
    <w:p w14:paraId="7D156104"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现役专业运动队（包括职业比赛）运动员、教练员不得参加比赛。退役运动员、教练员满五年的可报名参赛。</w:t>
      </w:r>
    </w:p>
    <w:p w14:paraId="0902DCBD"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面向社会接受各单位、体育社团、草根组织、辅导站点等团体报名，不接受个人报名。</w:t>
      </w:r>
    </w:p>
    <w:p w14:paraId="2F294256" w14:textId="77777777" w:rsidR="008F0423" w:rsidRDefault="00D74A42">
      <w:pPr>
        <w:adjustRightInd w:val="0"/>
        <w:ind w:firstLineChars="200" w:firstLine="640"/>
        <w:rPr>
          <w:rFonts w:cs="仿宋_GB2312" w:hint="default"/>
          <w:spacing w:val="0"/>
        </w:rPr>
      </w:pPr>
      <w:r>
        <w:rPr>
          <w:rFonts w:cs="仿宋_GB2312"/>
          <w:spacing w:val="0"/>
        </w:rPr>
        <w:t>5.</w:t>
      </w:r>
      <w:r>
        <w:rPr>
          <w:rFonts w:cs="仿宋_GB2312"/>
          <w:spacing w:val="0"/>
        </w:rPr>
        <w:t>每队可报领队</w:t>
      </w:r>
      <w:r>
        <w:rPr>
          <w:rFonts w:cs="仿宋_GB2312"/>
          <w:spacing w:val="0"/>
        </w:rPr>
        <w:t>1</w:t>
      </w:r>
      <w:r>
        <w:rPr>
          <w:rFonts w:cs="仿宋_GB2312"/>
          <w:spacing w:val="0"/>
        </w:rPr>
        <w:t>人、教练</w:t>
      </w:r>
      <w:r>
        <w:rPr>
          <w:rFonts w:cs="仿宋_GB2312"/>
          <w:spacing w:val="0"/>
        </w:rPr>
        <w:t>2</w:t>
      </w:r>
      <w:r>
        <w:rPr>
          <w:rFonts w:cs="仿宋_GB2312"/>
          <w:spacing w:val="0"/>
        </w:rPr>
        <w:t>人，运动员若干人（至少</w:t>
      </w:r>
      <w:r>
        <w:rPr>
          <w:rFonts w:cs="仿宋_GB2312"/>
          <w:spacing w:val="0"/>
        </w:rPr>
        <w:t>10</w:t>
      </w:r>
      <w:r>
        <w:rPr>
          <w:rFonts w:cs="仿宋_GB2312"/>
          <w:spacing w:val="0"/>
        </w:rPr>
        <w:t>人，性别不限）。每队限报集体项目</w:t>
      </w:r>
      <w:r>
        <w:rPr>
          <w:rFonts w:cs="仿宋_GB2312"/>
          <w:spacing w:val="0"/>
        </w:rPr>
        <w:t>1</w:t>
      </w:r>
      <w:r>
        <w:rPr>
          <w:rFonts w:cs="仿宋_GB2312"/>
          <w:spacing w:val="0"/>
        </w:rPr>
        <w:t>项。</w:t>
      </w:r>
    </w:p>
    <w:p w14:paraId="17E66855" w14:textId="77777777" w:rsidR="008F0423" w:rsidRDefault="00D74A42">
      <w:pPr>
        <w:adjustRightInd w:val="0"/>
        <w:ind w:firstLineChars="200" w:firstLine="640"/>
        <w:rPr>
          <w:rFonts w:cs="仿宋_GB2312" w:hint="default"/>
          <w:spacing w:val="0"/>
        </w:rPr>
      </w:pPr>
      <w:r>
        <w:rPr>
          <w:rFonts w:cs="仿宋_GB2312"/>
          <w:spacing w:val="0"/>
        </w:rPr>
        <w:t>6.</w:t>
      </w:r>
      <w:r>
        <w:rPr>
          <w:rFonts w:cs="仿宋_GB2312"/>
          <w:spacing w:val="0"/>
        </w:rPr>
        <w:t>参赛运动员须身体健康，自检身体具备参与赛事项目所需的身体条件和运动能力，赛前签订《自愿参赛声明</w:t>
      </w:r>
      <w:r>
        <w:rPr>
          <w:rFonts w:cs="仿宋_GB2312"/>
          <w:spacing w:val="0"/>
        </w:rPr>
        <w:t>书》。</w:t>
      </w:r>
    </w:p>
    <w:p w14:paraId="55EF4169" w14:textId="77777777" w:rsidR="008F0423" w:rsidRDefault="00D74A42">
      <w:pPr>
        <w:adjustRightInd w:val="0"/>
        <w:ind w:firstLineChars="200" w:firstLine="640"/>
        <w:rPr>
          <w:rFonts w:ascii="楷体_GB2312" w:eastAsia="楷体_GB2312" w:hAnsi="楷体_GB2312" w:cs="楷体_GB2312" w:hint="default"/>
          <w:spacing w:val="0"/>
        </w:rPr>
      </w:pPr>
      <w:r>
        <w:rPr>
          <w:rFonts w:ascii="楷体_GB2312" w:eastAsia="楷体_GB2312" w:hAnsi="楷体_GB2312" w:cs="楷体_GB2312"/>
          <w:spacing w:val="0"/>
        </w:rPr>
        <w:t>（二）资格审查</w:t>
      </w:r>
    </w:p>
    <w:p w14:paraId="0C73143E"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严禁运动员在参赛资格上弄虚作假、搞不正之风。运动员参赛资格可通过自查、互查或举报等形式，对运动员参赛资格进行反映，最终裁定由比赛资格审查组裁定。</w:t>
      </w:r>
    </w:p>
    <w:p w14:paraId="658D10E3"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运动员参赛资格经查证属实有违反规定的，取消全队参赛资格和比赛成绩。运动员队被取消参赛资格和比赛成绩的，</w:t>
      </w:r>
      <w:r>
        <w:rPr>
          <w:rFonts w:cs="仿宋_GB2312"/>
          <w:spacing w:val="0"/>
        </w:rPr>
        <w:lastRenderedPageBreak/>
        <w:t>已完成的比赛结果不作改变，其被取消的比赛名次依次递补。</w:t>
      </w:r>
    </w:p>
    <w:p w14:paraId="289B8307"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八、竞赛办法</w:t>
      </w:r>
    </w:p>
    <w:p w14:paraId="2B78F2D8" w14:textId="77777777" w:rsidR="008F0423" w:rsidRDefault="00D74A42">
      <w:pPr>
        <w:adjustRightInd w:val="0"/>
        <w:ind w:firstLineChars="200" w:firstLine="640"/>
        <w:rPr>
          <w:rFonts w:cs="仿宋_GB2312" w:hint="default"/>
          <w:spacing w:val="0"/>
        </w:rPr>
      </w:pPr>
      <w:r>
        <w:rPr>
          <w:rFonts w:cs="仿宋_GB2312"/>
          <w:spacing w:val="0"/>
        </w:rPr>
        <w:t>（一）本次比赛执行中国武术协会审定的《传统武术套路竞赛规则（</w:t>
      </w:r>
      <w:r>
        <w:rPr>
          <w:rFonts w:cs="仿宋_GB2312"/>
          <w:spacing w:val="0"/>
        </w:rPr>
        <w:t>2024</w:t>
      </w:r>
      <w:r>
        <w:rPr>
          <w:rFonts w:cs="仿宋_GB2312"/>
          <w:spacing w:val="0"/>
        </w:rPr>
        <w:t>）》。</w:t>
      </w:r>
    </w:p>
    <w:p w14:paraId="51B01D0E" w14:textId="77777777" w:rsidR="008F0423" w:rsidRDefault="00D74A42">
      <w:pPr>
        <w:adjustRightInd w:val="0"/>
        <w:ind w:firstLineChars="200" w:firstLine="640"/>
        <w:rPr>
          <w:rFonts w:cs="仿宋_GB2312" w:hint="default"/>
          <w:spacing w:val="0"/>
        </w:rPr>
      </w:pPr>
      <w:r>
        <w:rPr>
          <w:rFonts w:cs="仿宋_GB2312"/>
          <w:spacing w:val="0"/>
        </w:rPr>
        <w:t>（二）本次比赛为集体项目比赛。</w:t>
      </w:r>
    </w:p>
    <w:p w14:paraId="5F5C574E" w14:textId="77777777" w:rsidR="008F0423" w:rsidRDefault="00D74A42">
      <w:pPr>
        <w:adjustRightInd w:val="0"/>
        <w:ind w:firstLineChars="200" w:firstLine="640"/>
        <w:rPr>
          <w:rFonts w:cs="仿宋_GB2312" w:hint="default"/>
          <w:spacing w:val="0"/>
        </w:rPr>
      </w:pPr>
      <w:r>
        <w:rPr>
          <w:rFonts w:cs="仿宋_GB2312"/>
          <w:spacing w:val="0"/>
        </w:rPr>
        <w:t>（三）项目时间：</w:t>
      </w:r>
    </w:p>
    <w:p w14:paraId="38286C31"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传统拳术、器械不超过</w:t>
      </w:r>
      <w:r>
        <w:rPr>
          <w:rFonts w:cs="仿宋_GB2312"/>
          <w:spacing w:val="0"/>
        </w:rPr>
        <w:t>2</w:t>
      </w:r>
      <w:r>
        <w:rPr>
          <w:rFonts w:cs="仿宋_GB2312"/>
          <w:spacing w:val="0"/>
        </w:rPr>
        <w:t>分钟（太极</w:t>
      </w:r>
      <w:r>
        <w:rPr>
          <w:rFonts w:cs="仿宋_GB2312"/>
          <w:spacing w:val="0"/>
        </w:rPr>
        <w:t>拳类项目除外）。</w:t>
      </w:r>
    </w:p>
    <w:p w14:paraId="427CA0A3"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传统各式太极拳、械，完成套路时间为</w:t>
      </w:r>
      <w:r>
        <w:rPr>
          <w:rFonts w:cs="仿宋_GB2312"/>
          <w:spacing w:val="0"/>
        </w:rPr>
        <w:t>3-4</w:t>
      </w:r>
      <w:r>
        <w:rPr>
          <w:rFonts w:cs="仿宋_GB2312"/>
          <w:spacing w:val="0"/>
        </w:rPr>
        <w:t>分钟。</w:t>
      </w:r>
    </w:p>
    <w:p w14:paraId="402A8324"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国家规定太极拳、械套路，完成套路时间为</w:t>
      </w:r>
      <w:r>
        <w:rPr>
          <w:rFonts w:cs="仿宋_GB2312"/>
          <w:spacing w:val="0"/>
        </w:rPr>
        <w:t>3-4</w:t>
      </w:r>
      <w:r>
        <w:rPr>
          <w:rFonts w:cs="仿宋_GB2312"/>
          <w:spacing w:val="0"/>
        </w:rPr>
        <w:t>分钟。</w:t>
      </w:r>
    </w:p>
    <w:p w14:paraId="4B55CB24"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规定项目必须按照规定套路顺序演练，不得增减和改变动作，裁判长吹哨之后的剩余套路未完成不予扣分。</w:t>
      </w:r>
    </w:p>
    <w:p w14:paraId="6DF67CDA" w14:textId="77777777" w:rsidR="008F0423" w:rsidRDefault="00D74A42">
      <w:pPr>
        <w:adjustRightInd w:val="0"/>
        <w:ind w:firstLineChars="200" w:firstLine="640"/>
        <w:rPr>
          <w:rFonts w:cs="仿宋_GB2312" w:hint="default"/>
          <w:spacing w:val="0"/>
        </w:rPr>
      </w:pPr>
      <w:r>
        <w:rPr>
          <w:rFonts w:cs="仿宋_GB2312"/>
          <w:spacing w:val="0"/>
        </w:rPr>
        <w:t>5.</w:t>
      </w:r>
      <w:r>
        <w:rPr>
          <w:rFonts w:cs="仿宋_GB2312"/>
          <w:spacing w:val="0"/>
        </w:rPr>
        <w:t>健身气功统一以国家体育总局规定的比赛音乐时长为准（不带口令词）。</w:t>
      </w:r>
    </w:p>
    <w:p w14:paraId="022547DC" w14:textId="77777777" w:rsidR="008F0423" w:rsidRDefault="00D74A42">
      <w:pPr>
        <w:adjustRightInd w:val="0"/>
        <w:ind w:firstLineChars="200" w:firstLine="640"/>
        <w:rPr>
          <w:rFonts w:cs="仿宋_GB2312" w:hint="default"/>
          <w:spacing w:val="0"/>
        </w:rPr>
      </w:pPr>
      <w:r>
        <w:rPr>
          <w:rFonts w:cs="仿宋_GB2312"/>
          <w:spacing w:val="0"/>
        </w:rPr>
        <w:t>6.</w:t>
      </w:r>
      <w:r>
        <w:rPr>
          <w:rFonts w:cs="仿宋_GB2312"/>
          <w:spacing w:val="0"/>
        </w:rPr>
        <w:t>集体项目，须配乐（自备音乐），音乐伴奏中不能出现说唱等内容，若出现说唱裁判长总扣</w:t>
      </w:r>
      <w:r>
        <w:rPr>
          <w:rFonts w:cs="仿宋_GB2312"/>
          <w:spacing w:val="0"/>
        </w:rPr>
        <w:t>0.1</w:t>
      </w:r>
      <w:r>
        <w:rPr>
          <w:rFonts w:cs="仿宋_GB2312"/>
          <w:spacing w:val="0"/>
        </w:rPr>
        <w:t>分，未配乐者裁判长总扣</w:t>
      </w:r>
      <w:r>
        <w:rPr>
          <w:rFonts w:cs="仿宋_GB2312"/>
          <w:spacing w:val="0"/>
        </w:rPr>
        <w:t>0.1</w:t>
      </w:r>
      <w:r>
        <w:rPr>
          <w:rFonts w:cs="仿宋_GB2312"/>
          <w:spacing w:val="0"/>
        </w:rPr>
        <w:t>分。比赛时，由本队教练或领队负责播放音乐。</w:t>
      </w:r>
    </w:p>
    <w:p w14:paraId="18BBE921"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九、奖励办法</w:t>
      </w:r>
    </w:p>
    <w:p w14:paraId="74B1E077" w14:textId="77777777" w:rsidR="008F0423" w:rsidRDefault="00D74A42">
      <w:pPr>
        <w:adjustRightInd w:val="0"/>
        <w:ind w:firstLineChars="200" w:firstLine="640"/>
        <w:rPr>
          <w:rFonts w:cs="仿宋_GB2312" w:hint="default"/>
          <w:spacing w:val="0"/>
        </w:rPr>
      </w:pPr>
      <w:r>
        <w:rPr>
          <w:rFonts w:cs="仿宋_GB2312"/>
          <w:spacing w:val="0"/>
        </w:rPr>
        <w:t>（一）集体项目按各项最后得分多少排序，按照项目总数的</w:t>
      </w:r>
      <w:r>
        <w:rPr>
          <w:rFonts w:cs="仿宋_GB2312"/>
          <w:spacing w:val="0"/>
        </w:rPr>
        <w:t>20%</w:t>
      </w:r>
      <w:r>
        <w:rPr>
          <w:rFonts w:cs="仿宋_GB2312"/>
          <w:spacing w:val="0"/>
        </w:rPr>
        <w:t>、</w:t>
      </w:r>
      <w:r>
        <w:rPr>
          <w:rFonts w:cs="仿宋_GB2312"/>
          <w:spacing w:val="0"/>
        </w:rPr>
        <w:t>30%</w:t>
      </w:r>
      <w:r>
        <w:rPr>
          <w:rFonts w:cs="仿宋_GB2312"/>
          <w:spacing w:val="0"/>
        </w:rPr>
        <w:t>、</w:t>
      </w:r>
      <w:r>
        <w:rPr>
          <w:rFonts w:cs="仿宋_GB2312"/>
          <w:spacing w:val="0"/>
        </w:rPr>
        <w:t>50%</w:t>
      </w:r>
      <w:r>
        <w:rPr>
          <w:rFonts w:cs="仿宋_GB2312"/>
          <w:spacing w:val="0"/>
        </w:rPr>
        <w:t>分别授予一等奖、二等奖和三等奖，并颁发奖杯或牌匾。</w:t>
      </w:r>
    </w:p>
    <w:p w14:paraId="0DAF2C1A" w14:textId="77777777" w:rsidR="008F0423" w:rsidRDefault="00D74A42">
      <w:pPr>
        <w:adjustRightInd w:val="0"/>
        <w:ind w:firstLineChars="200" w:firstLine="640"/>
        <w:rPr>
          <w:rFonts w:cs="仿宋_GB2312" w:hint="default"/>
          <w:spacing w:val="0"/>
        </w:rPr>
      </w:pPr>
      <w:r>
        <w:rPr>
          <w:rFonts w:cs="仿宋_GB2312"/>
          <w:spacing w:val="0"/>
        </w:rPr>
        <w:t>（二）武术非物质文化遗产项目展演奖。对参赛的武术非物质文化遗产项目（集体）颁发奖牌。每个非遗项目限报一个。</w:t>
      </w:r>
    </w:p>
    <w:p w14:paraId="3EF03A7A"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lastRenderedPageBreak/>
        <w:t>十、报名方式</w:t>
      </w:r>
    </w:p>
    <w:p w14:paraId="192AFFC7" w14:textId="77777777" w:rsidR="008F0423" w:rsidRDefault="00D74A42">
      <w:pPr>
        <w:adjustRightInd w:val="0"/>
        <w:ind w:firstLineChars="200" w:firstLine="640"/>
        <w:rPr>
          <w:rFonts w:cs="仿宋_GB2312" w:hint="default"/>
          <w:spacing w:val="0"/>
        </w:rPr>
      </w:pPr>
      <w:r>
        <w:rPr>
          <w:rFonts w:cs="仿宋_GB2312"/>
          <w:spacing w:val="0"/>
        </w:rPr>
        <w:t>请各参赛队于</w:t>
      </w:r>
      <w:r>
        <w:rPr>
          <w:rFonts w:cs="仿宋_GB2312"/>
          <w:spacing w:val="0"/>
        </w:rPr>
        <w:t>1</w:t>
      </w:r>
      <w:r>
        <w:rPr>
          <w:rFonts w:cs="仿宋_GB2312"/>
          <w:spacing w:val="0"/>
        </w:rPr>
        <w:t>月</w:t>
      </w:r>
      <w:r>
        <w:rPr>
          <w:rFonts w:cs="仿宋_GB2312"/>
          <w:spacing w:val="0"/>
        </w:rPr>
        <w:t>30</w:t>
      </w:r>
      <w:r>
        <w:rPr>
          <w:rFonts w:cs="仿宋_GB2312"/>
          <w:spacing w:val="0"/>
        </w:rPr>
        <w:t>日</w:t>
      </w:r>
      <w:r>
        <w:rPr>
          <w:rFonts w:cs="仿宋_GB2312"/>
          <w:spacing w:val="0"/>
        </w:rPr>
        <w:t>24</w:t>
      </w:r>
      <w:r>
        <w:rPr>
          <w:rFonts w:cs="仿宋_GB2312"/>
          <w:spacing w:val="0"/>
        </w:rPr>
        <w:t>时</w:t>
      </w:r>
      <w:r>
        <w:rPr>
          <w:rFonts w:cs="仿宋_GB2312"/>
          <w:spacing w:val="0"/>
        </w:rPr>
        <w:t>前将报名表发送至</w:t>
      </w:r>
      <w:r>
        <w:rPr>
          <w:rFonts w:cs="仿宋_GB2312"/>
          <w:spacing w:val="0"/>
        </w:rPr>
        <w:t>联系人微信，</w:t>
      </w:r>
      <w:r>
        <w:rPr>
          <w:rFonts w:cs="仿宋_GB2312"/>
          <w:spacing w:val="0"/>
        </w:rPr>
        <w:t>未在规定时间内报名的不予参赛。联系人：白老师</w:t>
      </w:r>
      <w:r>
        <w:rPr>
          <w:rFonts w:cs="仿宋_GB2312"/>
          <w:spacing w:val="0"/>
        </w:rPr>
        <w:t>，</w:t>
      </w:r>
      <w:r>
        <w:rPr>
          <w:rFonts w:cs="仿宋_GB2312"/>
          <w:spacing w:val="0"/>
        </w:rPr>
        <w:t>电话</w:t>
      </w:r>
      <w:r>
        <w:rPr>
          <w:rFonts w:cs="仿宋_GB2312"/>
          <w:spacing w:val="0"/>
        </w:rPr>
        <w:t>：</w:t>
      </w:r>
      <w:r>
        <w:rPr>
          <w:rFonts w:cs="仿宋_GB2312"/>
          <w:spacing w:val="0"/>
        </w:rPr>
        <w:t>15891389299</w:t>
      </w:r>
      <w:r>
        <w:rPr>
          <w:rFonts w:cs="仿宋_GB2312"/>
          <w:spacing w:val="0"/>
        </w:rPr>
        <w:t>（微信同号）</w:t>
      </w:r>
      <w:r>
        <w:rPr>
          <w:rFonts w:cs="仿宋_GB2312"/>
          <w:spacing w:val="0"/>
        </w:rPr>
        <w:t>。</w:t>
      </w:r>
    </w:p>
    <w:p w14:paraId="6AB44BDC"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十一、其他</w:t>
      </w:r>
    </w:p>
    <w:p w14:paraId="123D81BE"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参赛人员交通、食宿费等自理，免交参赛报名费。</w:t>
      </w:r>
    </w:p>
    <w:p w14:paraId="4218DA50"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比赛期间发生的伤病治疗费用自理。</w:t>
      </w:r>
    </w:p>
    <w:p w14:paraId="2C60BCF1"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报到时，运动员应交验本人二代身份证；外籍人士持工作或学习签证护照，以备资格审查。</w:t>
      </w:r>
    </w:p>
    <w:p w14:paraId="5EB35F35"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未尽事宜，另行通知。</w:t>
      </w:r>
    </w:p>
    <w:p w14:paraId="448CD1A3" w14:textId="77777777" w:rsidR="008F0423" w:rsidRDefault="00D74A42">
      <w:pPr>
        <w:adjustRightInd w:val="0"/>
        <w:ind w:firstLineChars="200" w:firstLine="640"/>
        <w:rPr>
          <w:rFonts w:cs="仿宋_GB2312" w:hint="default"/>
          <w:spacing w:val="0"/>
        </w:rPr>
      </w:pPr>
      <w:r>
        <w:rPr>
          <w:rFonts w:cs="仿宋_GB2312"/>
          <w:spacing w:val="0"/>
        </w:rPr>
        <w:t>本规程由赛事竞委会负责解释。</w:t>
      </w:r>
    </w:p>
    <w:p w14:paraId="02826123" w14:textId="77777777" w:rsidR="008F0423" w:rsidRDefault="008F0423">
      <w:pPr>
        <w:adjustRightInd w:val="0"/>
        <w:rPr>
          <w:rFonts w:ascii="Times New Roman" w:hAnsi="Calibri" w:cs="仿宋_GB2312" w:hint="default"/>
          <w:spacing w:val="0"/>
        </w:rPr>
      </w:pPr>
    </w:p>
    <w:p w14:paraId="25394569" w14:textId="77777777" w:rsidR="008F0423" w:rsidRDefault="008F0423">
      <w:pPr>
        <w:adjustRightInd w:val="0"/>
        <w:rPr>
          <w:rFonts w:ascii="Times New Roman" w:hAnsi="Calibri" w:cs="仿宋_GB2312" w:hint="default"/>
          <w:spacing w:val="0"/>
        </w:rPr>
      </w:pPr>
    </w:p>
    <w:p w14:paraId="368C88F3" w14:textId="77777777" w:rsidR="008F0423" w:rsidRDefault="008F0423">
      <w:pPr>
        <w:adjustRightInd w:val="0"/>
        <w:rPr>
          <w:rFonts w:ascii="Times New Roman" w:hAnsi="Calibri" w:cs="仿宋_GB2312" w:hint="default"/>
          <w:spacing w:val="0"/>
        </w:rPr>
      </w:pPr>
    </w:p>
    <w:p w14:paraId="53C4EBCE" w14:textId="77777777" w:rsidR="008F0423" w:rsidRDefault="008F0423">
      <w:pPr>
        <w:adjustRightInd w:val="0"/>
        <w:rPr>
          <w:rFonts w:ascii="Times New Roman" w:hAnsi="Calibri" w:cs="仿宋_GB2312" w:hint="default"/>
          <w:spacing w:val="0"/>
        </w:rPr>
      </w:pPr>
    </w:p>
    <w:p w14:paraId="16CC5CCA" w14:textId="77777777" w:rsidR="008F0423" w:rsidRDefault="008F0423">
      <w:pPr>
        <w:adjustRightInd w:val="0"/>
        <w:rPr>
          <w:rFonts w:ascii="Times New Roman" w:hAnsi="Calibri" w:cs="仿宋_GB2312" w:hint="default"/>
          <w:spacing w:val="0"/>
        </w:rPr>
      </w:pPr>
    </w:p>
    <w:p w14:paraId="603E12C5" w14:textId="77777777" w:rsidR="008F0423" w:rsidRDefault="008F0423">
      <w:pPr>
        <w:adjustRightInd w:val="0"/>
        <w:rPr>
          <w:rFonts w:ascii="Times New Roman" w:hAnsi="Calibri" w:cs="仿宋_GB2312" w:hint="default"/>
          <w:spacing w:val="0"/>
        </w:rPr>
      </w:pPr>
    </w:p>
    <w:p w14:paraId="3387AD1A" w14:textId="77777777" w:rsidR="008F0423" w:rsidRDefault="008F0423">
      <w:pPr>
        <w:adjustRightInd w:val="0"/>
        <w:rPr>
          <w:rFonts w:ascii="Times New Roman" w:hAnsi="Calibri" w:cs="仿宋_GB2312" w:hint="default"/>
          <w:spacing w:val="0"/>
        </w:rPr>
      </w:pPr>
    </w:p>
    <w:p w14:paraId="78716A37" w14:textId="77777777" w:rsidR="008F0423" w:rsidRDefault="008F0423">
      <w:pPr>
        <w:adjustRightInd w:val="0"/>
        <w:rPr>
          <w:rFonts w:ascii="Times New Roman" w:hAnsi="Calibri" w:cs="仿宋_GB2312" w:hint="default"/>
          <w:spacing w:val="0"/>
        </w:rPr>
      </w:pPr>
    </w:p>
    <w:p w14:paraId="7C369896" w14:textId="77777777" w:rsidR="008F0423" w:rsidRDefault="008F0423">
      <w:pPr>
        <w:adjustRightInd w:val="0"/>
        <w:rPr>
          <w:rFonts w:ascii="Times New Roman" w:hAnsi="Calibri" w:cs="仿宋_GB2312" w:hint="default"/>
          <w:spacing w:val="0"/>
        </w:rPr>
      </w:pPr>
    </w:p>
    <w:p w14:paraId="4CCC17F4" w14:textId="77777777" w:rsidR="008F0423" w:rsidRDefault="008F0423">
      <w:pPr>
        <w:adjustRightInd w:val="0"/>
        <w:rPr>
          <w:rFonts w:ascii="Times New Roman" w:hAnsi="Calibri" w:cs="仿宋_GB2312" w:hint="default"/>
          <w:spacing w:val="0"/>
        </w:rPr>
      </w:pPr>
    </w:p>
    <w:p w14:paraId="7E350F63" w14:textId="77777777" w:rsidR="008F0423" w:rsidRDefault="008F0423">
      <w:pPr>
        <w:adjustRightInd w:val="0"/>
        <w:rPr>
          <w:rFonts w:ascii="Times New Roman" w:hAnsi="Calibri" w:cs="仿宋_GB2312" w:hint="default"/>
          <w:spacing w:val="0"/>
        </w:rPr>
      </w:pPr>
    </w:p>
    <w:p w14:paraId="3928A312" w14:textId="77777777" w:rsidR="008F0423" w:rsidRDefault="00D74A42">
      <w:pPr>
        <w:adjustRightInd w:val="0"/>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spacing w:val="0"/>
          <w:sz w:val="40"/>
          <w:szCs w:val="40"/>
        </w:rPr>
        <w:lastRenderedPageBreak/>
        <w:t>自愿参赛责任保证书</w:t>
      </w:r>
    </w:p>
    <w:p w14:paraId="5DA6F192"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本队（人）自愿参加</w:t>
      </w:r>
      <w:r>
        <w:rPr>
          <w:rFonts w:cs="仿宋_GB2312"/>
          <w:spacing w:val="0"/>
          <w:sz w:val="28"/>
          <w:szCs w:val="28"/>
        </w:rPr>
        <w:t>2026</w:t>
      </w:r>
      <w:r>
        <w:rPr>
          <w:rFonts w:cs="仿宋_GB2312"/>
          <w:spacing w:val="0"/>
          <w:sz w:val="28"/>
          <w:szCs w:val="28"/>
        </w:rPr>
        <w:t>年宝鸡市传统武术展示活动，并为此做如下保证</w:t>
      </w:r>
      <w:r>
        <w:rPr>
          <w:rFonts w:cs="仿宋_GB2312"/>
          <w:spacing w:val="0"/>
          <w:sz w:val="28"/>
          <w:szCs w:val="28"/>
        </w:rPr>
        <w:t>:</w:t>
      </w:r>
    </w:p>
    <w:p w14:paraId="1CFFF6B9"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1.</w:t>
      </w:r>
      <w:r>
        <w:rPr>
          <w:rFonts w:cs="仿宋_GB2312"/>
          <w:spacing w:val="0"/>
          <w:sz w:val="28"/>
          <w:szCs w:val="28"/>
        </w:rPr>
        <w:t>本队（人）身体健康，没有任何身体不适或疾病（包括先天性</w:t>
      </w:r>
      <w:r>
        <w:rPr>
          <w:rFonts w:cs="仿宋_GB2312"/>
          <w:spacing w:val="0"/>
          <w:sz w:val="28"/>
          <w:szCs w:val="28"/>
        </w:rPr>
        <w:t xml:space="preserve"> </w:t>
      </w:r>
      <w:r>
        <w:rPr>
          <w:rFonts w:cs="仿宋_GB2312"/>
          <w:spacing w:val="0"/>
          <w:sz w:val="28"/>
          <w:szCs w:val="28"/>
        </w:rPr>
        <w:t>心脏病、风湿性心脏病、高血压、脑血管疾病、心肌炎、其他心脏病、冠状动脉病、严重心律不齐、高血糖或低血糖、以及其它不适合该项目运动的疾病），可以正常参加比赛；参赛期间，因本人健康原因或行为不当所产生</w:t>
      </w:r>
      <w:r>
        <w:rPr>
          <w:rFonts w:cs="仿宋_GB2312"/>
          <w:spacing w:val="0"/>
          <w:sz w:val="28"/>
          <w:szCs w:val="28"/>
        </w:rPr>
        <w:t>的一切后果均由本人自负</w:t>
      </w:r>
      <w:r>
        <w:rPr>
          <w:rFonts w:cs="仿宋_GB2312"/>
          <w:spacing w:val="0"/>
          <w:sz w:val="28"/>
          <w:szCs w:val="28"/>
        </w:rPr>
        <w:t>。</w:t>
      </w:r>
    </w:p>
    <w:p w14:paraId="2299F571"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2.</w:t>
      </w:r>
      <w:r>
        <w:rPr>
          <w:rFonts w:cs="仿宋_GB2312"/>
          <w:spacing w:val="0"/>
          <w:sz w:val="28"/>
          <w:szCs w:val="28"/>
        </w:rPr>
        <w:t>本队（人）充分了解，参加赛事训练、比赛及有关活动面临潜在的危险，可能遭遇伤病甚至危及生命安全的事故，本人会竭尽所能，以对自己的安全负责任的态度参加比赛。如果本人在参赛过程中发现或注意到任何风险和潜在风险，本人将立刻终止参赛或告之赛会官员。</w:t>
      </w:r>
    </w:p>
    <w:p w14:paraId="7DFE0313"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3.</w:t>
      </w:r>
      <w:r>
        <w:rPr>
          <w:rFonts w:cs="仿宋_GB2312"/>
          <w:spacing w:val="0"/>
          <w:sz w:val="28"/>
          <w:szCs w:val="28"/>
        </w:rPr>
        <w:t>本队（人）同意接受赛事主办方或承办方在比赛期间提供的现场急救性质的医务治疗，并承担因医院救治等发生的相关费用。</w:t>
      </w:r>
    </w:p>
    <w:p w14:paraId="2CB68DBB"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4.</w:t>
      </w:r>
      <w:r>
        <w:rPr>
          <w:rFonts w:cs="仿宋_GB2312"/>
          <w:spacing w:val="0"/>
          <w:sz w:val="28"/>
          <w:szCs w:val="28"/>
        </w:rPr>
        <w:t>本队（人）已认真阅读并全面理解本保证书内容，且自愿签署本保证书。</w:t>
      </w:r>
    </w:p>
    <w:p w14:paraId="7437002D" w14:textId="77777777" w:rsidR="008F0423" w:rsidRDefault="00D74A42">
      <w:pPr>
        <w:adjustRightInd w:val="0"/>
        <w:ind w:firstLineChars="200" w:firstLine="560"/>
        <w:rPr>
          <w:rFonts w:cs="仿宋_GB2312" w:hint="default"/>
          <w:spacing w:val="0"/>
          <w:sz w:val="28"/>
          <w:szCs w:val="28"/>
        </w:rPr>
      </w:pPr>
      <w:r>
        <w:rPr>
          <w:rFonts w:cs="仿宋_GB2312"/>
          <w:spacing w:val="0"/>
          <w:sz w:val="28"/>
          <w:szCs w:val="28"/>
        </w:rPr>
        <w:t>参赛人员（含运动员、教练、领队）签名：</w:t>
      </w:r>
    </w:p>
    <w:p w14:paraId="1D27A6DE" w14:textId="77777777" w:rsidR="008F0423" w:rsidRDefault="008F0423">
      <w:pPr>
        <w:adjustRightInd w:val="0"/>
        <w:rPr>
          <w:rFonts w:cs="仿宋_GB2312" w:hint="default"/>
          <w:spacing w:val="0"/>
          <w:sz w:val="28"/>
          <w:szCs w:val="28"/>
        </w:rPr>
      </w:pPr>
    </w:p>
    <w:p w14:paraId="19E7657D" w14:textId="77777777" w:rsidR="008F0423" w:rsidRDefault="008F0423">
      <w:pPr>
        <w:adjustRightInd w:val="0"/>
        <w:rPr>
          <w:rFonts w:cs="仿宋_GB2312" w:hint="default"/>
          <w:spacing w:val="0"/>
          <w:sz w:val="28"/>
          <w:szCs w:val="28"/>
        </w:rPr>
      </w:pPr>
    </w:p>
    <w:p w14:paraId="5CADF5A8" w14:textId="77777777" w:rsidR="008F0423" w:rsidRDefault="00D74A42">
      <w:pPr>
        <w:adjustRightInd w:val="0"/>
        <w:ind w:firstLineChars="1500" w:firstLine="4200"/>
        <w:rPr>
          <w:rFonts w:cs="仿宋_GB2312" w:hint="default"/>
          <w:spacing w:val="0"/>
          <w:sz w:val="28"/>
          <w:szCs w:val="28"/>
        </w:rPr>
      </w:pPr>
      <w:r>
        <w:rPr>
          <w:rFonts w:cs="仿宋_GB2312"/>
          <w:spacing w:val="0"/>
          <w:sz w:val="28"/>
          <w:szCs w:val="28"/>
        </w:rPr>
        <w:t xml:space="preserve">            2026</w:t>
      </w:r>
      <w:r>
        <w:rPr>
          <w:rFonts w:cs="仿宋_GB2312"/>
          <w:spacing w:val="0"/>
          <w:sz w:val="28"/>
          <w:szCs w:val="28"/>
        </w:rPr>
        <w:t>年</w:t>
      </w:r>
      <w:r>
        <w:rPr>
          <w:rFonts w:cs="仿宋_GB2312"/>
          <w:spacing w:val="0"/>
          <w:sz w:val="28"/>
          <w:szCs w:val="28"/>
        </w:rPr>
        <w:t>2</w:t>
      </w:r>
      <w:r>
        <w:rPr>
          <w:rFonts w:cs="仿宋_GB2312"/>
          <w:spacing w:val="0"/>
          <w:sz w:val="28"/>
          <w:szCs w:val="28"/>
        </w:rPr>
        <w:t>月</w:t>
      </w:r>
      <w:r>
        <w:rPr>
          <w:rFonts w:cs="仿宋_GB2312"/>
          <w:spacing w:val="0"/>
          <w:sz w:val="28"/>
          <w:szCs w:val="28"/>
        </w:rPr>
        <w:t xml:space="preserve"> </w:t>
      </w:r>
      <w:r>
        <w:rPr>
          <w:rFonts w:cs="仿宋_GB2312"/>
          <w:spacing w:val="0"/>
          <w:sz w:val="28"/>
          <w:szCs w:val="28"/>
        </w:rPr>
        <w:t xml:space="preserve">  </w:t>
      </w:r>
      <w:r>
        <w:rPr>
          <w:rFonts w:cs="仿宋_GB2312"/>
          <w:spacing w:val="0"/>
          <w:sz w:val="28"/>
          <w:szCs w:val="28"/>
        </w:rPr>
        <w:t>日</w:t>
      </w:r>
    </w:p>
    <w:p w14:paraId="66407048" w14:textId="77777777" w:rsidR="008F0423" w:rsidRDefault="008F0423">
      <w:pPr>
        <w:adjustRightInd w:val="0"/>
        <w:rPr>
          <w:rFonts w:ascii="Times New Roman" w:hAnsi="Calibri" w:cs="仿宋_GB2312" w:hint="default"/>
          <w:spacing w:val="0"/>
        </w:rPr>
      </w:pPr>
    </w:p>
    <w:p w14:paraId="78369195" w14:textId="77777777" w:rsidR="008F0423" w:rsidRDefault="00D74A42">
      <w:pPr>
        <w:adjustRightInd w:val="0"/>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hint="default"/>
          <w:spacing w:val="0"/>
          <w:sz w:val="40"/>
          <w:szCs w:val="40"/>
        </w:rPr>
        <w:lastRenderedPageBreak/>
        <w:t>2026</w:t>
      </w:r>
      <w:r>
        <w:rPr>
          <w:rFonts w:ascii="方正小标宋简体" w:eastAsia="方正小标宋简体" w:hAnsi="方正小标宋简体" w:cs="方正小标宋简体" w:hint="default"/>
          <w:spacing w:val="0"/>
          <w:sz w:val="40"/>
          <w:szCs w:val="40"/>
        </w:rPr>
        <w:t>年宝鸡市传统武术展示活动报名表</w:t>
      </w:r>
    </w:p>
    <w:p w14:paraId="6E842E96" w14:textId="77777777" w:rsidR="008F0423" w:rsidRDefault="00D74A42">
      <w:pPr>
        <w:adjustRightInd w:val="0"/>
        <w:rPr>
          <w:rFonts w:cs="仿宋_GB2312" w:hint="default"/>
          <w:spacing w:val="0"/>
          <w:sz w:val="28"/>
          <w:szCs w:val="28"/>
        </w:rPr>
      </w:pPr>
      <w:r>
        <w:rPr>
          <w:rFonts w:cs="仿宋_GB2312"/>
          <w:spacing w:val="0"/>
          <w:sz w:val="28"/>
          <w:szCs w:val="28"/>
        </w:rPr>
        <w:t>参赛单位：</w:t>
      </w:r>
      <w:r>
        <w:rPr>
          <w:rFonts w:cs="仿宋_GB2312"/>
          <w:spacing w:val="0"/>
          <w:sz w:val="28"/>
          <w:szCs w:val="28"/>
        </w:rPr>
        <w:t xml:space="preserve">    </w:t>
      </w:r>
    </w:p>
    <w:tbl>
      <w:tblPr>
        <w:tblW w:w="93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03"/>
        <w:gridCol w:w="3122"/>
        <w:gridCol w:w="870"/>
        <w:gridCol w:w="898"/>
        <w:gridCol w:w="2295"/>
      </w:tblGrid>
      <w:tr w:rsidR="008F0423" w14:paraId="21851E24" w14:textId="77777777">
        <w:trPr>
          <w:trHeight w:val="452"/>
        </w:trPr>
        <w:tc>
          <w:tcPr>
            <w:tcW w:w="2115" w:type="dxa"/>
            <w:gridSpan w:val="2"/>
            <w:tcBorders>
              <w:tl2br w:val="nil"/>
              <w:tr2bl w:val="nil"/>
            </w:tcBorders>
            <w:vAlign w:val="center"/>
          </w:tcPr>
          <w:p w14:paraId="6C2DAA40" w14:textId="77777777" w:rsidR="008F0423" w:rsidRDefault="00D74A42">
            <w:pPr>
              <w:adjustRightInd w:val="0"/>
              <w:rPr>
                <w:rFonts w:cs="仿宋_GB2312" w:hint="default"/>
                <w:spacing w:val="0"/>
                <w:sz w:val="28"/>
                <w:szCs w:val="28"/>
              </w:rPr>
            </w:pPr>
            <w:r>
              <w:rPr>
                <w:rFonts w:cs="仿宋_GB2312"/>
                <w:spacing w:val="0"/>
                <w:sz w:val="28"/>
                <w:szCs w:val="28"/>
              </w:rPr>
              <w:t>领队</w:t>
            </w:r>
            <w:r>
              <w:rPr>
                <w:rFonts w:cs="仿宋_GB2312"/>
                <w:spacing w:val="0"/>
                <w:sz w:val="28"/>
                <w:szCs w:val="28"/>
              </w:rPr>
              <w:t>：</w:t>
            </w:r>
          </w:p>
        </w:tc>
        <w:tc>
          <w:tcPr>
            <w:tcW w:w="3122" w:type="dxa"/>
            <w:tcBorders>
              <w:tl2br w:val="nil"/>
              <w:tr2bl w:val="nil"/>
            </w:tcBorders>
            <w:vAlign w:val="center"/>
          </w:tcPr>
          <w:p w14:paraId="3C548B74" w14:textId="77777777" w:rsidR="008F0423" w:rsidRDefault="00D74A42">
            <w:pPr>
              <w:adjustRightInd w:val="0"/>
              <w:rPr>
                <w:rFonts w:cs="仿宋_GB2312" w:hint="default"/>
                <w:spacing w:val="0"/>
                <w:sz w:val="28"/>
                <w:szCs w:val="28"/>
              </w:rPr>
            </w:pPr>
            <w:r>
              <w:rPr>
                <w:rFonts w:cs="仿宋_GB2312"/>
                <w:spacing w:val="0"/>
                <w:sz w:val="28"/>
                <w:szCs w:val="28"/>
              </w:rPr>
              <w:t>电话：</w:t>
            </w:r>
          </w:p>
        </w:tc>
        <w:tc>
          <w:tcPr>
            <w:tcW w:w="1768" w:type="dxa"/>
            <w:gridSpan w:val="2"/>
            <w:tcBorders>
              <w:tl2br w:val="nil"/>
              <w:tr2bl w:val="nil"/>
            </w:tcBorders>
            <w:vAlign w:val="center"/>
          </w:tcPr>
          <w:p w14:paraId="15066CA5" w14:textId="77777777" w:rsidR="008F0423" w:rsidRDefault="00D74A42">
            <w:pPr>
              <w:adjustRightInd w:val="0"/>
              <w:rPr>
                <w:rFonts w:cs="仿宋_GB2312" w:hint="default"/>
                <w:spacing w:val="0"/>
                <w:sz w:val="28"/>
                <w:szCs w:val="28"/>
              </w:rPr>
            </w:pPr>
            <w:r>
              <w:rPr>
                <w:rFonts w:cs="仿宋_GB2312"/>
                <w:spacing w:val="0"/>
                <w:sz w:val="28"/>
                <w:szCs w:val="28"/>
              </w:rPr>
              <w:t>教练</w:t>
            </w:r>
            <w:r>
              <w:rPr>
                <w:rFonts w:cs="仿宋_GB2312"/>
                <w:spacing w:val="0"/>
                <w:sz w:val="28"/>
                <w:szCs w:val="28"/>
              </w:rPr>
              <w:t>：</w:t>
            </w:r>
          </w:p>
        </w:tc>
        <w:tc>
          <w:tcPr>
            <w:tcW w:w="2295" w:type="dxa"/>
            <w:tcBorders>
              <w:tl2br w:val="nil"/>
              <w:tr2bl w:val="nil"/>
            </w:tcBorders>
            <w:vAlign w:val="center"/>
          </w:tcPr>
          <w:p w14:paraId="55893D37" w14:textId="77777777" w:rsidR="008F0423" w:rsidRDefault="00D74A42">
            <w:pPr>
              <w:adjustRightInd w:val="0"/>
              <w:rPr>
                <w:rFonts w:cs="仿宋_GB2312" w:hint="default"/>
                <w:spacing w:val="0"/>
                <w:sz w:val="28"/>
                <w:szCs w:val="28"/>
              </w:rPr>
            </w:pPr>
            <w:r>
              <w:rPr>
                <w:rFonts w:cs="仿宋_GB2312"/>
                <w:spacing w:val="0"/>
                <w:sz w:val="28"/>
                <w:szCs w:val="28"/>
              </w:rPr>
              <w:t>电话</w:t>
            </w:r>
            <w:r>
              <w:rPr>
                <w:rFonts w:cs="仿宋_GB2312"/>
                <w:spacing w:val="0"/>
                <w:sz w:val="28"/>
                <w:szCs w:val="28"/>
              </w:rPr>
              <w:t>：</w:t>
            </w:r>
          </w:p>
        </w:tc>
      </w:tr>
      <w:tr w:rsidR="008F0423" w14:paraId="56204A37" w14:textId="77777777">
        <w:trPr>
          <w:trHeight w:val="472"/>
        </w:trPr>
        <w:tc>
          <w:tcPr>
            <w:tcW w:w="812" w:type="dxa"/>
            <w:tcBorders>
              <w:tl2br w:val="nil"/>
              <w:tr2bl w:val="nil"/>
            </w:tcBorders>
            <w:vAlign w:val="center"/>
          </w:tcPr>
          <w:p w14:paraId="5E71A33A" w14:textId="77777777" w:rsidR="008F0423" w:rsidRDefault="00D74A42">
            <w:pPr>
              <w:adjustRightInd w:val="0"/>
              <w:jc w:val="center"/>
              <w:rPr>
                <w:rFonts w:cs="仿宋_GB2312" w:hint="default"/>
                <w:spacing w:val="0"/>
                <w:sz w:val="28"/>
                <w:szCs w:val="28"/>
              </w:rPr>
            </w:pPr>
            <w:r>
              <w:rPr>
                <w:rFonts w:cs="仿宋_GB2312"/>
                <w:spacing w:val="0"/>
                <w:sz w:val="28"/>
                <w:szCs w:val="28"/>
              </w:rPr>
              <w:t>序号</w:t>
            </w:r>
          </w:p>
        </w:tc>
        <w:tc>
          <w:tcPr>
            <w:tcW w:w="1303" w:type="dxa"/>
            <w:tcBorders>
              <w:tl2br w:val="nil"/>
              <w:tr2bl w:val="nil"/>
            </w:tcBorders>
            <w:vAlign w:val="center"/>
          </w:tcPr>
          <w:p w14:paraId="5C984B12" w14:textId="77777777" w:rsidR="008F0423" w:rsidRDefault="00D74A42">
            <w:pPr>
              <w:adjustRightInd w:val="0"/>
              <w:jc w:val="center"/>
              <w:rPr>
                <w:rFonts w:cs="仿宋_GB2312" w:hint="default"/>
                <w:spacing w:val="0"/>
                <w:sz w:val="28"/>
                <w:szCs w:val="28"/>
              </w:rPr>
            </w:pPr>
            <w:r>
              <w:rPr>
                <w:rFonts w:cs="仿宋_GB2312"/>
                <w:spacing w:val="0"/>
                <w:sz w:val="28"/>
                <w:szCs w:val="28"/>
              </w:rPr>
              <w:t>姓名</w:t>
            </w:r>
          </w:p>
        </w:tc>
        <w:tc>
          <w:tcPr>
            <w:tcW w:w="3122" w:type="dxa"/>
            <w:tcBorders>
              <w:tl2br w:val="nil"/>
              <w:tr2bl w:val="nil"/>
            </w:tcBorders>
            <w:vAlign w:val="center"/>
          </w:tcPr>
          <w:p w14:paraId="0D8121D9" w14:textId="77777777" w:rsidR="008F0423" w:rsidRDefault="00D74A42">
            <w:pPr>
              <w:adjustRightInd w:val="0"/>
              <w:jc w:val="center"/>
              <w:rPr>
                <w:rFonts w:cs="仿宋_GB2312" w:hint="default"/>
                <w:spacing w:val="0"/>
                <w:sz w:val="28"/>
                <w:szCs w:val="28"/>
              </w:rPr>
            </w:pPr>
            <w:r>
              <w:rPr>
                <w:rFonts w:cs="仿宋_GB2312"/>
                <w:spacing w:val="0"/>
                <w:sz w:val="28"/>
                <w:szCs w:val="28"/>
              </w:rPr>
              <w:t>身份证号码</w:t>
            </w:r>
          </w:p>
        </w:tc>
        <w:tc>
          <w:tcPr>
            <w:tcW w:w="870" w:type="dxa"/>
            <w:tcBorders>
              <w:tl2br w:val="nil"/>
              <w:tr2bl w:val="nil"/>
            </w:tcBorders>
            <w:vAlign w:val="center"/>
          </w:tcPr>
          <w:p w14:paraId="06492C27" w14:textId="77777777" w:rsidR="008F0423" w:rsidRDefault="00D74A42">
            <w:pPr>
              <w:adjustRightInd w:val="0"/>
              <w:jc w:val="center"/>
              <w:rPr>
                <w:rFonts w:cs="仿宋_GB2312" w:hint="default"/>
                <w:spacing w:val="0"/>
                <w:sz w:val="28"/>
                <w:szCs w:val="28"/>
              </w:rPr>
            </w:pPr>
            <w:r>
              <w:rPr>
                <w:rFonts w:cs="仿宋_GB2312"/>
                <w:spacing w:val="0"/>
                <w:sz w:val="28"/>
                <w:szCs w:val="28"/>
              </w:rPr>
              <w:t>性别</w:t>
            </w:r>
          </w:p>
        </w:tc>
        <w:tc>
          <w:tcPr>
            <w:tcW w:w="3193" w:type="dxa"/>
            <w:gridSpan w:val="2"/>
            <w:tcBorders>
              <w:tl2br w:val="nil"/>
              <w:tr2bl w:val="nil"/>
            </w:tcBorders>
            <w:vAlign w:val="center"/>
          </w:tcPr>
          <w:p w14:paraId="212DA7A9" w14:textId="77777777" w:rsidR="008F0423" w:rsidRDefault="00D74A42">
            <w:pPr>
              <w:adjustRightInd w:val="0"/>
              <w:jc w:val="center"/>
              <w:rPr>
                <w:rFonts w:cs="仿宋_GB2312" w:hint="default"/>
                <w:spacing w:val="0"/>
                <w:sz w:val="28"/>
                <w:szCs w:val="28"/>
              </w:rPr>
            </w:pPr>
            <w:r>
              <w:rPr>
                <w:rFonts w:cs="仿宋_GB2312"/>
                <w:spacing w:val="0"/>
                <w:sz w:val="28"/>
                <w:szCs w:val="28"/>
              </w:rPr>
              <w:t>参赛项目</w:t>
            </w:r>
          </w:p>
        </w:tc>
      </w:tr>
      <w:tr w:rsidR="008F0423" w14:paraId="04462529" w14:textId="77777777">
        <w:trPr>
          <w:trHeight w:val="472"/>
        </w:trPr>
        <w:tc>
          <w:tcPr>
            <w:tcW w:w="812" w:type="dxa"/>
            <w:tcBorders>
              <w:tl2br w:val="nil"/>
              <w:tr2bl w:val="nil"/>
            </w:tcBorders>
            <w:vAlign w:val="center"/>
          </w:tcPr>
          <w:p w14:paraId="74DBC4A0" w14:textId="77777777" w:rsidR="008F0423" w:rsidRDefault="00D74A42">
            <w:pPr>
              <w:adjustRightInd w:val="0"/>
              <w:jc w:val="center"/>
              <w:rPr>
                <w:rFonts w:cs="仿宋_GB2312" w:hint="default"/>
                <w:spacing w:val="0"/>
                <w:sz w:val="28"/>
                <w:szCs w:val="28"/>
              </w:rPr>
            </w:pPr>
            <w:r>
              <w:rPr>
                <w:rFonts w:cs="仿宋_GB2312"/>
                <w:spacing w:val="0"/>
                <w:sz w:val="28"/>
                <w:szCs w:val="28"/>
              </w:rPr>
              <w:t>1</w:t>
            </w:r>
          </w:p>
        </w:tc>
        <w:tc>
          <w:tcPr>
            <w:tcW w:w="1303" w:type="dxa"/>
            <w:tcBorders>
              <w:tl2br w:val="nil"/>
              <w:tr2bl w:val="nil"/>
            </w:tcBorders>
            <w:vAlign w:val="center"/>
          </w:tcPr>
          <w:p w14:paraId="54B6DE95"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31E015A4"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666F1407"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11BC04E1" w14:textId="77777777" w:rsidR="008F0423" w:rsidRDefault="008F0423">
            <w:pPr>
              <w:adjustRightInd w:val="0"/>
              <w:jc w:val="center"/>
              <w:rPr>
                <w:rFonts w:cs="仿宋_GB2312" w:hint="default"/>
                <w:spacing w:val="0"/>
                <w:sz w:val="28"/>
                <w:szCs w:val="28"/>
              </w:rPr>
            </w:pPr>
          </w:p>
        </w:tc>
      </w:tr>
      <w:tr w:rsidR="008F0423" w14:paraId="39EFEFFA" w14:textId="77777777">
        <w:trPr>
          <w:trHeight w:val="472"/>
        </w:trPr>
        <w:tc>
          <w:tcPr>
            <w:tcW w:w="812" w:type="dxa"/>
            <w:tcBorders>
              <w:tl2br w:val="nil"/>
              <w:tr2bl w:val="nil"/>
            </w:tcBorders>
            <w:vAlign w:val="center"/>
          </w:tcPr>
          <w:p w14:paraId="223FEC0A" w14:textId="77777777" w:rsidR="008F0423" w:rsidRDefault="00D74A42">
            <w:pPr>
              <w:adjustRightInd w:val="0"/>
              <w:jc w:val="center"/>
              <w:rPr>
                <w:rFonts w:cs="仿宋_GB2312" w:hint="default"/>
                <w:spacing w:val="0"/>
                <w:sz w:val="28"/>
                <w:szCs w:val="28"/>
              </w:rPr>
            </w:pPr>
            <w:r>
              <w:rPr>
                <w:rFonts w:cs="仿宋_GB2312"/>
                <w:spacing w:val="0"/>
                <w:sz w:val="28"/>
                <w:szCs w:val="28"/>
              </w:rPr>
              <w:t>2</w:t>
            </w:r>
          </w:p>
        </w:tc>
        <w:tc>
          <w:tcPr>
            <w:tcW w:w="1303" w:type="dxa"/>
            <w:tcBorders>
              <w:tl2br w:val="nil"/>
              <w:tr2bl w:val="nil"/>
            </w:tcBorders>
            <w:vAlign w:val="center"/>
          </w:tcPr>
          <w:p w14:paraId="06AEFEE4"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0C8E2458"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61B23663"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6A3260A1" w14:textId="77777777" w:rsidR="008F0423" w:rsidRDefault="008F0423">
            <w:pPr>
              <w:adjustRightInd w:val="0"/>
              <w:jc w:val="center"/>
              <w:rPr>
                <w:rFonts w:cs="仿宋_GB2312" w:hint="default"/>
                <w:spacing w:val="0"/>
                <w:sz w:val="28"/>
                <w:szCs w:val="28"/>
              </w:rPr>
            </w:pPr>
          </w:p>
        </w:tc>
      </w:tr>
      <w:tr w:rsidR="008F0423" w14:paraId="0F3640B1" w14:textId="77777777">
        <w:trPr>
          <w:trHeight w:val="517"/>
        </w:trPr>
        <w:tc>
          <w:tcPr>
            <w:tcW w:w="812" w:type="dxa"/>
            <w:tcBorders>
              <w:tl2br w:val="nil"/>
              <w:tr2bl w:val="nil"/>
            </w:tcBorders>
            <w:vAlign w:val="center"/>
          </w:tcPr>
          <w:p w14:paraId="3BFE99AB" w14:textId="77777777" w:rsidR="008F0423" w:rsidRDefault="00D74A42">
            <w:pPr>
              <w:adjustRightInd w:val="0"/>
              <w:jc w:val="center"/>
              <w:rPr>
                <w:rFonts w:cs="仿宋_GB2312" w:hint="default"/>
                <w:spacing w:val="0"/>
                <w:sz w:val="28"/>
                <w:szCs w:val="28"/>
              </w:rPr>
            </w:pPr>
            <w:r>
              <w:rPr>
                <w:rFonts w:cs="仿宋_GB2312"/>
                <w:spacing w:val="0"/>
                <w:sz w:val="28"/>
                <w:szCs w:val="28"/>
              </w:rPr>
              <w:t>3</w:t>
            </w:r>
          </w:p>
        </w:tc>
        <w:tc>
          <w:tcPr>
            <w:tcW w:w="1303" w:type="dxa"/>
            <w:tcBorders>
              <w:tl2br w:val="nil"/>
              <w:tr2bl w:val="nil"/>
            </w:tcBorders>
            <w:vAlign w:val="center"/>
          </w:tcPr>
          <w:p w14:paraId="20435954"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6814187B"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51056BB2"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493630C4" w14:textId="77777777" w:rsidR="008F0423" w:rsidRDefault="008F0423">
            <w:pPr>
              <w:adjustRightInd w:val="0"/>
              <w:jc w:val="center"/>
              <w:rPr>
                <w:rFonts w:cs="仿宋_GB2312" w:hint="default"/>
                <w:spacing w:val="0"/>
                <w:sz w:val="28"/>
                <w:szCs w:val="28"/>
              </w:rPr>
            </w:pPr>
          </w:p>
        </w:tc>
      </w:tr>
      <w:tr w:rsidR="008F0423" w14:paraId="3FD25DA9" w14:textId="77777777">
        <w:trPr>
          <w:trHeight w:val="472"/>
        </w:trPr>
        <w:tc>
          <w:tcPr>
            <w:tcW w:w="812" w:type="dxa"/>
            <w:tcBorders>
              <w:tl2br w:val="nil"/>
              <w:tr2bl w:val="nil"/>
            </w:tcBorders>
            <w:vAlign w:val="center"/>
          </w:tcPr>
          <w:p w14:paraId="1ABDCEB4" w14:textId="77777777" w:rsidR="008F0423" w:rsidRDefault="00D74A42">
            <w:pPr>
              <w:adjustRightInd w:val="0"/>
              <w:jc w:val="center"/>
              <w:rPr>
                <w:rFonts w:cs="仿宋_GB2312" w:hint="default"/>
                <w:spacing w:val="0"/>
                <w:sz w:val="28"/>
                <w:szCs w:val="28"/>
              </w:rPr>
            </w:pPr>
            <w:r>
              <w:rPr>
                <w:rFonts w:cs="仿宋_GB2312"/>
                <w:spacing w:val="0"/>
                <w:sz w:val="28"/>
                <w:szCs w:val="28"/>
              </w:rPr>
              <w:t>4</w:t>
            </w:r>
          </w:p>
        </w:tc>
        <w:tc>
          <w:tcPr>
            <w:tcW w:w="1303" w:type="dxa"/>
            <w:tcBorders>
              <w:tl2br w:val="nil"/>
              <w:tr2bl w:val="nil"/>
            </w:tcBorders>
            <w:vAlign w:val="center"/>
          </w:tcPr>
          <w:p w14:paraId="07DE4CE8"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41358351"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7BF1DF65"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11EF1B83" w14:textId="77777777" w:rsidR="008F0423" w:rsidRDefault="008F0423">
            <w:pPr>
              <w:adjustRightInd w:val="0"/>
              <w:jc w:val="center"/>
              <w:rPr>
                <w:rFonts w:cs="仿宋_GB2312" w:hint="default"/>
                <w:spacing w:val="0"/>
                <w:sz w:val="28"/>
                <w:szCs w:val="28"/>
              </w:rPr>
            </w:pPr>
          </w:p>
        </w:tc>
      </w:tr>
      <w:tr w:rsidR="008F0423" w14:paraId="71082168" w14:textId="77777777">
        <w:trPr>
          <w:trHeight w:val="472"/>
        </w:trPr>
        <w:tc>
          <w:tcPr>
            <w:tcW w:w="812" w:type="dxa"/>
            <w:tcBorders>
              <w:tl2br w:val="nil"/>
              <w:tr2bl w:val="nil"/>
            </w:tcBorders>
            <w:vAlign w:val="center"/>
          </w:tcPr>
          <w:p w14:paraId="30596FA7" w14:textId="77777777" w:rsidR="008F0423" w:rsidRDefault="00D74A42">
            <w:pPr>
              <w:adjustRightInd w:val="0"/>
              <w:jc w:val="center"/>
              <w:rPr>
                <w:rFonts w:cs="仿宋_GB2312" w:hint="default"/>
                <w:spacing w:val="0"/>
                <w:sz w:val="28"/>
                <w:szCs w:val="28"/>
              </w:rPr>
            </w:pPr>
            <w:r>
              <w:rPr>
                <w:rFonts w:cs="仿宋_GB2312"/>
                <w:spacing w:val="0"/>
                <w:sz w:val="28"/>
                <w:szCs w:val="28"/>
              </w:rPr>
              <w:t>5</w:t>
            </w:r>
          </w:p>
        </w:tc>
        <w:tc>
          <w:tcPr>
            <w:tcW w:w="1303" w:type="dxa"/>
            <w:tcBorders>
              <w:tl2br w:val="nil"/>
              <w:tr2bl w:val="nil"/>
            </w:tcBorders>
            <w:vAlign w:val="center"/>
          </w:tcPr>
          <w:p w14:paraId="04B97731"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4D3AC0A9"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167E5107"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2CC70618" w14:textId="77777777" w:rsidR="008F0423" w:rsidRDefault="008F0423">
            <w:pPr>
              <w:adjustRightInd w:val="0"/>
              <w:jc w:val="center"/>
              <w:rPr>
                <w:rFonts w:cs="仿宋_GB2312" w:hint="default"/>
                <w:spacing w:val="0"/>
                <w:sz w:val="28"/>
                <w:szCs w:val="28"/>
              </w:rPr>
            </w:pPr>
          </w:p>
        </w:tc>
      </w:tr>
      <w:tr w:rsidR="008F0423" w14:paraId="2097E56F" w14:textId="77777777">
        <w:trPr>
          <w:trHeight w:val="432"/>
        </w:trPr>
        <w:tc>
          <w:tcPr>
            <w:tcW w:w="812" w:type="dxa"/>
            <w:tcBorders>
              <w:tl2br w:val="nil"/>
              <w:tr2bl w:val="nil"/>
            </w:tcBorders>
            <w:vAlign w:val="center"/>
          </w:tcPr>
          <w:p w14:paraId="2551FF87" w14:textId="77777777" w:rsidR="008F0423" w:rsidRDefault="00D74A42">
            <w:pPr>
              <w:adjustRightInd w:val="0"/>
              <w:jc w:val="center"/>
              <w:rPr>
                <w:rFonts w:cs="仿宋_GB2312" w:hint="default"/>
                <w:spacing w:val="0"/>
                <w:sz w:val="28"/>
                <w:szCs w:val="28"/>
              </w:rPr>
            </w:pPr>
            <w:r>
              <w:rPr>
                <w:rFonts w:cs="仿宋_GB2312"/>
                <w:spacing w:val="0"/>
                <w:sz w:val="28"/>
                <w:szCs w:val="28"/>
              </w:rPr>
              <w:t>6</w:t>
            </w:r>
          </w:p>
        </w:tc>
        <w:tc>
          <w:tcPr>
            <w:tcW w:w="1303" w:type="dxa"/>
            <w:tcBorders>
              <w:tl2br w:val="nil"/>
              <w:tr2bl w:val="nil"/>
            </w:tcBorders>
            <w:vAlign w:val="center"/>
          </w:tcPr>
          <w:p w14:paraId="79600229"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5CBE9D4F"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71ECAE24"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443D30C1" w14:textId="77777777" w:rsidR="008F0423" w:rsidRDefault="008F0423">
            <w:pPr>
              <w:adjustRightInd w:val="0"/>
              <w:jc w:val="center"/>
              <w:rPr>
                <w:rFonts w:cs="仿宋_GB2312" w:hint="default"/>
                <w:spacing w:val="0"/>
                <w:sz w:val="28"/>
                <w:szCs w:val="28"/>
              </w:rPr>
            </w:pPr>
          </w:p>
        </w:tc>
      </w:tr>
      <w:tr w:rsidR="008F0423" w14:paraId="1CDC1103" w14:textId="77777777">
        <w:trPr>
          <w:trHeight w:val="472"/>
        </w:trPr>
        <w:tc>
          <w:tcPr>
            <w:tcW w:w="812" w:type="dxa"/>
            <w:tcBorders>
              <w:tl2br w:val="nil"/>
              <w:tr2bl w:val="nil"/>
            </w:tcBorders>
            <w:vAlign w:val="center"/>
          </w:tcPr>
          <w:p w14:paraId="745EC467" w14:textId="77777777" w:rsidR="008F0423" w:rsidRDefault="00D74A42">
            <w:pPr>
              <w:adjustRightInd w:val="0"/>
              <w:jc w:val="center"/>
              <w:rPr>
                <w:rFonts w:cs="仿宋_GB2312" w:hint="default"/>
                <w:spacing w:val="0"/>
                <w:sz w:val="28"/>
                <w:szCs w:val="28"/>
              </w:rPr>
            </w:pPr>
            <w:r>
              <w:rPr>
                <w:rFonts w:cs="仿宋_GB2312"/>
                <w:spacing w:val="0"/>
                <w:sz w:val="28"/>
                <w:szCs w:val="28"/>
              </w:rPr>
              <w:t>7</w:t>
            </w:r>
          </w:p>
        </w:tc>
        <w:tc>
          <w:tcPr>
            <w:tcW w:w="1303" w:type="dxa"/>
            <w:tcBorders>
              <w:tl2br w:val="nil"/>
              <w:tr2bl w:val="nil"/>
            </w:tcBorders>
            <w:vAlign w:val="center"/>
          </w:tcPr>
          <w:p w14:paraId="210C45FE"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339E7F91"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0CE75CE7"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07BEC497" w14:textId="77777777" w:rsidR="008F0423" w:rsidRDefault="008F0423">
            <w:pPr>
              <w:adjustRightInd w:val="0"/>
              <w:jc w:val="center"/>
              <w:rPr>
                <w:rFonts w:cs="仿宋_GB2312" w:hint="default"/>
                <w:spacing w:val="0"/>
                <w:sz w:val="28"/>
                <w:szCs w:val="28"/>
              </w:rPr>
            </w:pPr>
          </w:p>
        </w:tc>
      </w:tr>
      <w:tr w:rsidR="008F0423" w14:paraId="4A1EA15A" w14:textId="77777777">
        <w:trPr>
          <w:trHeight w:val="472"/>
        </w:trPr>
        <w:tc>
          <w:tcPr>
            <w:tcW w:w="812" w:type="dxa"/>
            <w:tcBorders>
              <w:tl2br w:val="nil"/>
              <w:tr2bl w:val="nil"/>
            </w:tcBorders>
            <w:vAlign w:val="center"/>
          </w:tcPr>
          <w:p w14:paraId="48F18A01" w14:textId="77777777" w:rsidR="008F0423" w:rsidRDefault="00D74A42">
            <w:pPr>
              <w:adjustRightInd w:val="0"/>
              <w:jc w:val="center"/>
              <w:rPr>
                <w:rFonts w:cs="仿宋_GB2312" w:hint="default"/>
                <w:spacing w:val="0"/>
                <w:sz w:val="28"/>
                <w:szCs w:val="28"/>
              </w:rPr>
            </w:pPr>
            <w:r>
              <w:rPr>
                <w:rFonts w:cs="仿宋_GB2312"/>
                <w:spacing w:val="0"/>
                <w:sz w:val="28"/>
                <w:szCs w:val="28"/>
              </w:rPr>
              <w:t>8</w:t>
            </w:r>
          </w:p>
        </w:tc>
        <w:tc>
          <w:tcPr>
            <w:tcW w:w="1303" w:type="dxa"/>
            <w:tcBorders>
              <w:tl2br w:val="nil"/>
              <w:tr2bl w:val="nil"/>
            </w:tcBorders>
            <w:vAlign w:val="center"/>
          </w:tcPr>
          <w:p w14:paraId="075323FF"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139DDCC8"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31388FE7"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79A00634" w14:textId="77777777" w:rsidR="008F0423" w:rsidRDefault="008F0423">
            <w:pPr>
              <w:adjustRightInd w:val="0"/>
              <w:jc w:val="center"/>
              <w:rPr>
                <w:rFonts w:cs="仿宋_GB2312" w:hint="default"/>
                <w:spacing w:val="0"/>
                <w:sz w:val="28"/>
                <w:szCs w:val="28"/>
              </w:rPr>
            </w:pPr>
          </w:p>
        </w:tc>
      </w:tr>
      <w:tr w:rsidR="008F0423" w14:paraId="79CAC110" w14:textId="77777777">
        <w:trPr>
          <w:trHeight w:val="472"/>
        </w:trPr>
        <w:tc>
          <w:tcPr>
            <w:tcW w:w="812" w:type="dxa"/>
            <w:tcBorders>
              <w:tl2br w:val="nil"/>
              <w:tr2bl w:val="nil"/>
            </w:tcBorders>
            <w:vAlign w:val="center"/>
          </w:tcPr>
          <w:p w14:paraId="2B3B2F5C" w14:textId="77777777" w:rsidR="008F0423" w:rsidRDefault="00D74A42">
            <w:pPr>
              <w:adjustRightInd w:val="0"/>
              <w:jc w:val="center"/>
              <w:rPr>
                <w:rFonts w:cs="仿宋_GB2312" w:hint="default"/>
                <w:spacing w:val="0"/>
                <w:sz w:val="28"/>
                <w:szCs w:val="28"/>
              </w:rPr>
            </w:pPr>
            <w:r>
              <w:rPr>
                <w:rFonts w:cs="仿宋_GB2312"/>
                <w:spacing w:val="0"/>
                <w:sz w:val="28"/>
                <w:szCs w:val="28"/>
              </w:rPr>
              <w:t>9</w:t>
            </w:r>
          </w:p>
        </w:tc>
        <w:tc>
          <w:tcPr>
            <w:tcW w:w="1303" w:type="dxa"/>
            <w:tcBorders>
              <w:tl2br w:val="nil"/>
              <w:tr2bl w:val="nil"/>
            </w:tcBorders>
            <w:vAlign w:val="center"/>
          </w:tcPr>
          <w:p w14:paraId="2C912DA4"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2A6390DF"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40E1B166"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5531D74B" w14:textId="77777777" w:rsidR="008F0423" w:rsidRDefault="008F0423">
            <w:pPr>
              <w:adjustRightInd w:val="0"/>
              <w:jc w:val="center"/>
              <w:rPr>
                <w:rFonts w:cs="仿宋_GB2312" w:hint="default"/>
                <w:spacing w:val="0"/>
                <w:sz w:val="28"/>
                <w:szCs w:val="28"/>
              </w:rPr>
            </w:pPr>
          </w:p>
        </w:tc>
      </w:tr>
      <w:tr w:rsidR="008F0423" w14:paraId="681CEAFD" w14:textId="77777777">
        <w:trPr>
          <w:trHeight w:val="472"/>
        </w:trPr>
        <w:tc>
          <w:tcPr>
            <w:tcW w:w="812" w:type="dxa"/>
            <w:tcBorders>
              <w:tl2br w:val="nil"/>
              <w:tr2bl w:val="nil"/>
            </w:tcBorders>
            <w:vAlign w:val="center"/>
          </w:tcPr>
          <w:p w14:paraId="7D05866A" w14:textId="77777777" w:rsidR="008F0423" w:rsidRDefault="00D74A42">
            <w:pPr>
              <w:adjustRightInd w:val="0"/>
              <w:jc w:val="center"/>
              <w:rPr>
                <w:rFonts w:cs="仿宋_GB2312" w:hint="default"/>
                <w:spacing w:val="0"/>
                <w:sz w:val="28"/>
                <w:szCs w:val="28"/>
              </w:rPr>
            </w:pPr>
            <w:r>
              <w:rPr>
                <w:rFonts w:cs="仿宋_GB2312"/>
                <w:spacing w:val="0"/>
                <w:sz w:val="28"/>
                <w:szCs w:val="28"/>
              </w:rPr>
              <w:t>10</w:t>
            </w:r>
          </w:p>
        </w:tc>
        <w:tc>
          <w:tcPr>
            <w:tcW w:w="1303" w:type="dxa"/>
            <w:tcBorders>
              <w:tl2br w:val="nil"/>
              <w:tr2bl w:val="nil"/>
            </w:tcBorders>
            <w:vAlign w:val="center"/>
          </w:tcPr>
          <w:p w14:paraId="147B9284"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7CD932F7"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7B5F00C7"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3F332204" w14:textId="77777777" w:rsidR="008F0423" w:rsidRDefault="008F0423">
            <w:pPr>
              <w:adjustRightInd w:val="0"/>
              <w:jc w:val="center"/>
              <w:rPr>
                <w:rFonts w:cs="仿宋_GB2312" w:hint="default"/>
                <w:spacing w:val="0"/>
                <w:sz w:val="28"/>
                <w:szCs w:val="28"/>
              </w:rPr>
            </w:pPr>
          </w:p>
        </w:tc>
      </w:tr>
      <w:tr w:rsidR="008F0423" w14:paraId="3436A3E8" w14:textId="77777777">
        <w:trPr>
          <w:trHeight w:val="472"/>
        </w:trPr>
        <w:tc>
          <w:tcPr>
            <w:tcW w:w="812" w:type="dxa"/>
            <w:tcBorders>
              <w:tl2br w:val="nil"/>
              <w:tr2bl w:val="nil"/>
            </w:tcBorders>
            <w:vAlign w:val="center"/>
          </w:tcPr>
          <w:p w14:paraId="19F7F7B1" w14:textId="77777777" w:rsidR="008F0423" w:rsidRDefault="00D74A42">
            <w:pPr>
              <w:adjustRightInd w:val="0"/>
              <w:jc w:val="center"/>
              <w:rPr>
                <w:rFonts w:cs="仿宋_GB2312" w:hint="default"/>
                <w:spacing w:val="0"/>
                <w:sz w:val="28"/>
                <w:szCs w:val="28"/>
              </w:rPr>
            </w:pPr>
            <w:r>
              <w:rPr>
                <w:rFonts w:cs="仿宋_GB2312"/>
                <w:spacing w:val="0"/>
                <w:sz w:val="28"/>
                <w:szCs w:val="28"/>
              </w:rPr>
              <w:t>11</w:t>
            </w:r>
          </w:p>
        </w:tc>
        <w:tc>
          <w:tcPr>
            <w:tcW w:w="1303" w:type="dxa"/>
            <w:tcBorders>
              <w:tl2br w:val="nil"/>
              <w:tr2bl w:val="nil"/>
            </w:tcBorders>
            <w:vAlign w:val="center"/>
          </w:tcPr>
          <w:p w14:paraId="02BA598D"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768A38C0"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1F237E51"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626892CC" w14:textId="77777777" w:rsidR="008F0423" w:rsidRDefault="008F0423">
            <w:pPr>
              <w:adjustRightInd w:val="0"/>
              <w:jc w:val="center"/>
              <w:rPr>
                <w:rFonts w:cs="仿宋_GB2312" w:hint="default"/>
                <w:spacing w:val="0"/>
                <w:sz w:val="28"/>
                <w:szCs w:val="28"/>
              </w:rPr>
            </w:pPr>
          </w:p>
        </w:tc>
      </w:tr>
      <w:tr w:rsidR="008F0423" w14:paraId="2594C1BB" w14:textId="77777777">
        <w:trPr>
          <w:trHeight w:val="472"/>
        </w:trPr>
        <w:tc>
          <w:tcPr>
            <w:tcW w:w="812" w:type="dxa"/>
            <w:tcBorders>
              <w:tl2br w:val="nil"/>
              <w:tr2bl w:val="nil"/>
            </w:tcBorders>
            <w:vAlign w:val="center"/>
          </w:tcPr>
          <w:p w14:paraId="4DC3A38A" w14:textId="77777777" w:rsidR="008F0423" w:rsidRDefault="00D74A42">
            <w:pPr>
              <w:adjustRightInd w:val="0"/>
              <w:jc w:val="center"/>
              <w:rPr>
                <w:rFonts w:cs="仿宋_GB2312" w:hint="default"/>
                <w:spacing w:val="0"/>
                <w:sz w:val="28"/>
                <w:szCs w:val="28"/>
              </w:rPr>
            </w:pPr>
            <w:r>
              <w:rPr>
                <w:rFonts w:cs="仿宋_GB2312"/>
                <w:spacing w:val="0"/>
                <w:sz w:val="28"/>
                <w:szCs w:val="28"/>
              </w:rPr>
              <w:t>12</w:t>
            </w:r>
          </w:p>
        </w:tc>
        <w:tc>
          <w:tcPr>
            <w:tcW w:w="1303" w:type="dxa"/>
            <w:tcBorders>
              <w:tl2br w:val="nil"/>
              <w:tr2bl w:val="nil"/>
            </w:tcBorders>
            <w:vAlign w:val="center"/>
          </w:tcPr>
          <w:p w14:paraId="09DB6474"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22DDDFB8"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3AF7D993"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15DF1959" w14:textId="77777777" w:rsidR="008F0423" w:rsidRDefault="008F0423">
            <w:pPr>
              <w:adjustRightInd w:val="0"/>
              <w:jc w:val="center"/>
              <w:rPr>
                <w:rFonts w:cs="仿宋_GB2312" w:hint="default"/>
                <w:spacing w:val="0"/>
                <w:sz w:val="28"/>
                <w:szCs w:val="28"/>
              </w:rPr>
            </w:pPr>
          </w:p>
        </w:tc>
      </w:tr>
      <w:tr w:rsidR="008F0423" w14:paraId="4F48AB03" w14:textId="77777777">
        <w:trPr>
          <w:trHeight w:val="472"/>
        </w:trPr>
        <w:tc>
          <w:tcPr>
            <w:tcW w:w="812" w:type="dxa"/>
            <w:tcBorders>
              <w:tl2br w:val="nil"/>
              <w:tr2bl w:val="nil"/>
            </w:tcBorders>
            <w:vAlign w:val="center"/>
          </w:tcPr>
          <w:p w14:paraId="7C56CE55" w14:textId="77777777" w:rsidR="008F0423" w:rsidRDefault="00D74A42">
            <w:pPr>
              <w:adjustRightInd w:val="0"/>
              <w:jc w:val="center"/>
              <w:rPr>
                <w:rFonts w:cs="仿宋_GB2312" w:hint="default"/>
                <w:spacing w:val="0"/>
                <w:sz w:val="28"/>
                <w:szCs w:val="28"/>
              </w:rPr>
            </w:pPr>
            <w:r>
              <w:rPr>
                <w:rFonts w:cs="仿宋_GB2312"/>
                <w:spacing w:val="0"/>
                <w:sz w:val="28"/>
                <w:szCs w:val="28"/>
              </w:rPr>
              <w:t>13</w:t>
            </w:r>
          </w:p>
        </w:tc>
        <w:tc>
          <w:tcPr>
            <w:tcW w:w="1303" w:type="dxa"/>
            <w:tcBorders>
              <w:tl2br w:val="nil"/>
              <w:tr2bl w:val="nil"/>
            </w:tcBorders>
            <w:vAlign w:val="center"/>
          </w:tcPr>
          <w:p w14:paraId="41285921"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523B6014"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3C45C6AF"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25936EB7" w14:textId="77777777" w:rsidR="008F0423" w:rsidRDefault="008F0423">
            <w:pPr>
              <w:adjustRightInd w:val="0"/>
              <w:jc w:val="center"/>
              <w:rPr>
                <w:rFonts w:cs="仿宋_GB2312" w:hint="default"/>
                <w:spacing w:val="0"/>
                <w:sz w:val="28"/>
                <w:szCs w:val="28"/>
              </w:rPr>
            </w:pPr>
          </w:p>
        </w:tc>
      </w:tr>
      <w:tr w:rsidR="008F0423" w14:paraId="78CB5065" w14:textId="77777777">
        <w:trPr>
          <w:trHeight w:val="472"/>
        </w:trPr>
        <w:tc>
          <w:tcPr>
            <w:tcW w:w="812" w:type="dxa"/>
            <w:tcBorders>
              <w:tl2br w:val="nil"/>
              <w:tr2bl w:val="nil"/>
            </w:tcBorders>
            <w:vAlign w:val="center"/>
          </w:tcPr>
          <w:p w14:paraId="63F78289" w14:textId="77777777" w:rsidR="008F0423" w:rsidRDefault="00D74A42">
            <w:pPr>
              <w:adjustRightInd w:val="0"/>
              <w:jc w:val="center"/>
              <w:rPr>
                <w:rFonts w:cs="仿宋_GB2312" w:hint="default"/>
                <w:spacing w:val="0"/>
                <w:sz w:val="28"/>
                <w:szCs w:val="28"/>
              </w:rPr>
            </w:pPr>
            <w:r>
              <w:rPr>
                <w:rFonts w:cs="仿宋_GB2312"/>
                <w:spacing w:val="0"/>
                <w:sz w:val="28"/>
                <w:szCs w:val="28"/>
              </w:rPr>
              <w:t>…</w:t>
            </w:r>
          </w:p>
        </w:tc>
        <w:tc>
          <w:tcPr>
            <w:tcW w:w="1303" w:type="dxa"/>
            <w:tcBorders>
              <w:tl2br w:val="nil"/>
              <w:tr2bl w:val="nil"/>
            </w:tcBorders>
            <w:vAlign w:val="center"/>
          </w:tcPr>
          <w:p w14:paraId="4C69C3AC" w14:textId="77777777" w:rsidR="008F0423" w:rsidRDefault="008F0423">
            <w:pPr>
              <w:adjustRightInd w:val="0"/>
              <w:jc w:val="center"/>
              <w:rPr>
                <w:rFonts w:cs="仿宋_GB2312" w:hint="default"/>
                <w:spacing w:val="0"/>
                <w:sz w:val="28"/>
                <w:szCs w:val="28"/>
              </w:rPr>
            </w:pPr>
          </w:p>
        </w:tc>
        <w:tc>
          <w:tcPr>
            <w:tcW w:w="3122" w:type="dxa"/>
            <w:tcBorders>
              <w:tl2br w:val="nil"/>
              <w:tr2bl w:val="nil"/>
            </w:tcBorders>
            <w:vAlign w:val="center"/>
          </w:tcPr>
          <w:p w14:paraId="1E31B4A9" w14:textId="77777777" w:rsidR="008F0423" w:rsidRDefault="008F0423">
            <w:pPr>
              <w:adjustRightInd w:val="0"/>
              <w:jc w:val="center"/>
              <w:rPr>
                <w:rFonts w:cs="仿宋_GB2312" w:hint="default"/>
                <w:spacing w:val="0"/>
                <w:sz w:val="28"/>
                <w:szCs w:val="28"/>
              </w:rPr>
            </w:pPr>
          </w:p>
        </w:tc>
        <w:tc>
          <w:tcPr>
            <w:tcW w:w="870" w:type="dxa"/>
            <w:tcBorders>
              <w:tl2br w:val="nil"/>
              <w:tr2bl w:val="nil"/>
            </w:tcBorders>
            <w:vAlign w:val="center"/>
          </w:tcPr>
          <w:p w14:paraId="354CBBBE" w14:textId="77777777" w:rsidR="008F0423" w:rsidRDefault="008F0423">
            <w:pPr>
              <w:adjustRightInd w:val="0"/>
              <w:jc w:val="center"/>
              <w:rPr>
                <w:rFonts w:cs="仿宋_GB2312" w:hint="default"/>
                <w:spacing w:val="0"/>
                <w:sz w:val="28"/>
                <w:szCs w:val="28"/>
              </w:rPr>
            </w:pPr>
          </w:p>
        </w:tc>
        <w:tc>
          <w:tcPr>
            <w:tcW w:w="3193" w:type="dxa"/>
            <w:gridSpan w:val="2"/>
            <w:tcBorders>
              <w:tl2br w:val="nil"/>
              <w:tr2bl w:val="nil"/>
            </w:tcBorders>
            <w:vAlign w:val="center"/>
          </w:tcPr>
          <w:p w14:paraId="11249619" w14:textId="77777777" w:rsidR="008F0423" w:rsidRDefault="008F0423">
            <w:pPr>
              <w:adjustRightInd w:val="0"/>
              <w:jc w:val="center"/>
              <w:rPr>
                <w:rFonts w:cs="仿宋_GB2312" w:hint="default"/>
                <w:spacing w:val="0"/>
                <w:sz w:val="28"/>
                <w:szCs w:val="28"/>
              </w:rPr>
            </w:pPr>
          </w:p>
        </w:tc>
      </w:tr>
    </w:tbl>
    <w:p w14:paraId="2654F8EC" w14:textId="77777777" w:rsidR="008F0423" w:rsidRDefault="008F0423">
      <w:pPr>
        <w:adjustRightInd w:val="0"/>
        <w:rPr>
          <w:rFonts w:cs="仿宋_GB2312" w:hint="default"/>
          <w:spacing w:val="0"/>
          <w:sz w:val="28"/>
          <w:szCs w:val="28"/>
        </w:rPr>
      </w:pPr>
    </w:p>
    <w:p w14:paraId="0FF69F33" w14:textId="77777777" w:rsidR="008F0423" w:rsidRDefault="00D74A42">
      <w:pPr>
        <w:rPr>
          <w:rFonts w:ascii="Times New Roman" w:hAnsi="Calibri" w:cs="仿宋_GB2312" w:hint="default"/>
          <w:spacing w:val="0"/>
        </w:rPr>
      </w:pPr>
      <w:r>
        <w:rPr>
          <w:rFonts w:ascii="Times New Roman" w:hAnsi="Calibri" w:cs="仿宋_GB2312" w:hint="default"/>
          <w:spacing w:val="0"/>
        </w:rPr>
        <w:br w:type="page"/>
      </w:r>
    </w:p>
    <w:p w14:paraId="623FAF7C" w14:textId="77777777" w:rsidR="008F0423" w:rsidRDefault="00D74A42">
      <w:pPr>
        <w:adjustRightInd w:val="0"/>
        <w:spacing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spacing w:val="0"/>
          <w:sz w:val="40"/>
          <w:szCs w:val="40"/>
        </w:rPr>
        <w:lastRenderedPageBreak/>
        <w:t>宝鸡市老年人羽毛球邀请赛竞赛规程</w:t>
      </w:r>
    </w:p>
    <w:p w14:paraId="2CAEC514" w14:textId="77777777" w:rsidR="008F0423" w:rsidRDefault="008F0423">
      <w:pPr>
        <w:adjustRightInd w:val="0"/>
        <w:rPr>
          <w:rFonts w:cs="仿宋_GB2312" w:hint="default"/>
          <w:spacing w:val="0"/>
        </w:rPr>
      </w:pPr>
    </w:p>
    <w:p w14:paraId="50087E6D"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一、主办单位</w:t>
      </w:r>
    </w:p>
    <w:p w14:paraId="2B29A0F1" w14:textId="77777777" w:rsidR="008F0423" w:rsidRDefault="00D74A42">
      <w:pPr>
        <w:adjustRightInd w:val="0"/>
        <w:ind w:firstLineChars="200" w:firstLine="640"/>
        <w:rPr>
          <w:rFonts w:cs="仿宋_GB2312" w:hint="default"/>
          <w:spacing w:val="0"/>
        </w:rPr>
      </w:pPr>
      <w:r>
        <w:rPr>
          <w:rFonts w:cs="仿宋_GB2312"/>
          <w:spacing w:val="0"/>
        </w:rPr>
        <w:t>宝鸡市体育局</w:t>
      </w:r>
    </w:p>
    <w:p w14:paraId="42DF8F77"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二、承办单位</w:t>
      </w:r>
    </w:p>
    <w:p w14:paraId="55DBCFE6" w14:textId="77777777" w:rsidR="008F0423" w:rsidRDefault="00D74A42">
      <w:pPr>
        <w:adjustRightInd w:val="0"/>
        <w:ind w:firstLineChars="200" w:firstLine="640"/>
        <w:rPr>
          <w:rFonts w:cs="仿宋_GB2312" w:hint="default"/>
          <w:spacing w:val="0"/>
        </w:rPr>
      </w:pPr>
      <w:r>
        <w:rPr>
          <w:rFonts w:cs="仿宋_GB2312"/>
          <w:spacing w:val="0"/>
        </w:rPr>
        <w:t>宝鸡市羽毛球协会</w:t>
      </w:r>
    </w:p>
    <w:p w14:paraId="3DDD2AE7"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三、协办单位</w:t>
      </w:r>
    </w:p>
    <w:p w14:paraId="2199A2AE" w14:textId="77777777" w:rsidR="008F0423" w:rsidRDefault="00D74A42">
      <w:pPr>
        <w:adjustRightInd w:val="0"/>
        <w:ind w:firstLineChars="200" w:firstLine="640"/>
        <w:rPr>
          <w:rFonts w:cs="仿宋_GB2312" w:hint="default"/>
          <w:spacing w:val="0"/>
        </w:rPr>
      </w:pPr>
      <w:r>
        <w:rPr>
          <w:rFonts w:cs="仿宋_GB2312"/>
          <w:spacing w:val="0"/>
        </w:rPr>
        <w:t>中铁宝桥文体活动中心</w:t>
      </w:r>
    </w:p>
    <w:p w14:paraId="4C622AA6"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四、比赛时间及地点</w:t>
      </w:r>
    </w:p>
    <w:p w14:paraId="60481035" w14:textId="77777777" w:rsidR="008F0423" w:rsidRDefault="00D74A42">
      <w:pPr>
        <w:adjustRightInd w:val="0"/>
        <w:ind w:firstLineChars="200" w:firstLine="640"/>
        <w:rPr>
          <w:rFonts w:cs="仿宋_GB2312" w:hint="default"/>
          <w:spacing w:val="0"/>
        </w:rPr>
      </w:pPr>
      <w:r>
        <w:rPr>
          <w:rFonts w:cs="仿宋_GB2312"/>
          <w:spacing w:val="0"/>
        </w:rPr>
        <w:t>时间：</w:t>
      </w:r>
      <w:r>
        <w:rPr>
          <w:rFonts w:cs="仿宋_GB2312"/>
          <w:spacing w:val="0"/>
        </w:rPr>
        <w:t>2026</w:t>
      </w:r>
      <w:r>
        <w:rPr>
          <w:rFonts w:cs="仿宋_GB2312"/>
          <w:spacing w:val="0"/>
        </w:rPr>
        <w:t>年</w:t>
      </w:r>
      <w:r>
        <w:rPr>
          <w:rFonts w:cs="仿宋_GB2312"/>
          <w:spacing w:val="0"/>
        </w:rPr>
        <w:t>2</w:t>
      </w:r>
      <w:r>
        <w:rPr>
          <w:rFonts w:cs="仿宋_GB2312"/>
          <w:spacing w:val="0"/>
        </w:rPr>
        <w:t>月</w:t>
      </w:r>
      <w:r>
        <w:rPr>
          <w:rFonts w:cs="仿宋_GB2312"/>
          <w:spacing w:val="0"/>
        </w:rPr>
        <w:t>7-8</w:t>
      </w:r>
      <w:r>
        <w:rPr>
          <w:rFonts w:cs="仿宋_GB2312"/>
          <w:spacing w:val="0"/>
        </w:rPr>
        <w:t>日</w:t>
      </w:r>
    </w:p>
    <w:p w14:paraId="661A3465" w14:textId="77777777" w:rsidR="008F0423" w:rsidRDefault="00D74A42">
      <w:pPr>
        <w:adjustRightInd w:val="0"/>
        <w:ind w:firstLineChars="200" w:firstLine="640"/>
        <w:rPr>
          <w:rFonts w:cs="仿宋_GB2312" w:hint="default"/>
          <w:spacing w:val="0"/>
        </w:rPr>
      </w:pPr>
      <w:r>
        <w:rPr>
          <w:rFonts w:cs="仿宋_GB2312"/>
          <w:spacing w:val="0"/>
        </w:rPr>
        <w:t>地点：中铁宝桥文体活动中心羽毛球馆</w:t>
      </w:r>
    </w:p>
    <w:p w14:paraId="45F320A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五、项目设置</w:t>
      </w:r>
    </w:p>
    <w:p w14:paraId="1492E4BF" w14:textId="77777777" w:rsidR="008F0423" w:rsidRDefault="00D74A42">
      <w:pPr>
        <w:adjustRightInd w:val="0"/>
        <w:ind w:firstLineChars="200" w:firstLine="640"/>
        <w:rPr>
          <w:rFonts w:cs="仿宋_GB2312" w:hint="default"/>
          <w:spacing w:val="0"/>
        </w:rPr>
      </w:pPr>
      <w:r>
        <w:rPr>
          <w:rFonts w:cs="仿宋_GB2312"/>
          <w:spacing w:val="0"/>
        </w:rPr>
        <w:t>混合团体赛：女双男双混双</w:t>
      </w:r>
    </w:p>
    <w:p w14:paraId="3E5225CF"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六、参赛年龄要求</w:t>
      </w:r>
    </w:p>
    <w:p w14:paraId="6B695886" w14:textId="77777777" w:rsidR="008F0423" w:rsidRDefault="00D74A42">
      <w:pPr>
        <w:adjustRightInd w:val="0"/>
        <w:ind w:firstLineChars="200" w:firstLine="640"/>
        <w:rPr>
          <w:rFonts w:cs="仿宋_GB2312" w:hint="default"/>
          <w:spacing w:val="0"/>
        </w:rPr>
      </w:pPr>
      <w:r>
        <w:rPr>
          <w:rFonts w:cs="仿宋_GB2312"/>
          <w:spacing w:val="0"/>
        </w:rPr>
        <w:t>男性</w:t>
      </w:r>
      <w:r>
        <w:rPr>
          <w:rFonts w:cs="仿宋_GB2312"/>
          <w:spacing w:val="0"/>
        </w:rPr>
        <w:t>:</w:t>
      </w:r>
      <w:r>
        <w:rPr>
          <w:rFonts w:cs="仿宋_GB2312"/>
          <w:spacing w:val="0"/>
        </w:rPr>
        <w:t>年龄</w:t>
      </w:r>
      <w:r>
        <w:rPr>
          <w:rFonts w:cs="仿宋_GB2312"/>
          <w:spacing w:val="0"/>
        </w:rPr>
        <w:t>60</w:t>
      </w:r>
      <w:r>
        <w:rPr>
          <w:rFonts w:cs="仿宋_GB2312"/>
          <w:spacing w:val="0"/>
        </w:rPr>
        <w:t>岁以上（</w:t>
      </w:r>
      <w:r>
        <w:rPr>
          <w:rFonts w:cs="仿宋_GB2312"/>
          <w:spacing w:val="0"/>
        </w:rPr>
        <w:t>1966</w:t>
      </w:r>
      <w:r>
        <w:rPr>
          <w:rFonts w:cs="仿宋_GB2312"/>
          <w:spacing w:val="0"/>
        </w:rPr>
        <w:t>年</w:t>
      </w:r>
      <w:r>
        <w:rPr>
          <w:rFonts w:cs="仿宋_GB2312"/>
          <w:spacing w:val="0"/>
        </w:rPr>
        <w:t>12</w:t>
      </w:r>
      <w:r>
        <w:rPr>
          <w:rFonts w:cs="仿宋_GB2312"/>
          <w:spacing w:val="0"/>
        </w:rPr>
        <w:t>月</w:t>
      </w:r>
      <w:r>
        <w:rPr>
          <w:rFonts w:cs="仿宋_GB2312"/>
          <w:spacing w:val="0"/>
        </w:rPr>
        <w:t>31</w:t>
      </w:r>
      <w:r>
        <w:rPr>
          <w:rFonts w:cs="仿宋_GB2312"/>
          <w:spacing w:val="0"/>
        </w:rPr>
        <w:t>日以前）至</w:t>
      </w:r>
      <w:r>
        <w:rPr>
          <w:rFonts w:cs="仿宋_GB2312"/>
          <w:spacing w:val="0"/>
        </w:rPr>
        <w:t>70</w:t>
      </w:r>
      <w:r>
        <w:rPr>
          <w:rFonts w:cs="仿宋_GB2312"/>
          <w:spacing w:val="0"/>
        </w:rPr>
        <w:t>岁（</w:t>
      </w:r>
      <w:r>
        <w:rPr>
          <w:rFonts w:cs="仿宋_GB2312"/>
          <w:spacing w:val="0"/>
        </w:rPr>
        <w:t>1956</w:t>
      </w:r>
      <w:r>
        <w:rPr>
          <w:rFonts w:cs="仿宋_GB2312"/>
          <w:spacing w:val="0"/>
        </w:rPr>
        <w:t>年</w:t>
      </w:r>
      <w:r>
        <w:rPr>
          <w:rFonts w:cs="仿宋_GB2312"/>
          <w:spacing w:val="0"/>
        </w:rPr>
        <w:t>1</w:t>
      </w:r>
      <w:r>
        <w:rPr>
          <w:rFonts w:cs="仿宋_GB2312"/>
          <w:spacing w:val="0"/>
        </w:rPr>
        <w:t>月</w:t>
      </w:r>
      <w:r>
        <w:rPr>
          <w:rFonts w:cs="仿宋_GB2312"/>
          <w:spacing w:val="0"/>
        </w:rPr>
        <w:t>1</w:t>
      </w:r>
      <w:r>
        <w:rPr>
          <w:rFonts w:cs="仿宋_GB2312"/>
          <w:spacing w:val="0"/>
        </w:rPr>
        <w:t>日以后）。</w:t>
      </w:r>
    </w:p>
    <w:p w14:paraId="4CAE176C" w14:textId="77777777" w:rsidR="008F0423" w:rsidRDefault="00D74A42">
      <w:pPr>
        <w:adjustRightInd w:val="0"/>
        <w:ind w:firstLineChars="200" w:firstLine="640"/>
        <w:rPr>
          <w:rFonts w:cs="仿宋_GB2312" w:hint="default"/>
          <w:spacing w:val="0"/>
        </w:rPr>
      </w:pPr>
      <w:r>
        <w:rPr>
          <w:rFonts w:cs="仿宋_GB2312"/>
          <w:spacing w:val="0"/>
        </w:rPr>
        <w:t>女性</w:t>
      </w:r>
      <w:r>
        <w:rPr>
          <w:rFonts w:cs="仿宋_GB2312"/>
          <w:spacing w:val="0"/>
        </w:rPr>
        <w:t>:</w:t>
      </w:r>
      <w:r>
        <w:rPr>
          <w:rFonts w:cs="仿宋_GB2312"/>
          <w:spacing w:val="0"/>
        </w:rPr>
        <w:t>年龄</w:t>
      </w:r>
      <w:r>
        <w:rPr>
          <w:rFonts w:cs="仿宋_GB2312"/>
          <w:spacing w:val="0"/>
        </w:rPr>
        <w:t>55</w:t>
      </w:r>
      <w:r>
        <w:rPr>
          <w:rFonts w:cs="仿宋_GB2312"/>
          <w:spacing w:val="0"/>
        </w:rPr>
        <w:t>岁以上（</w:t>
      </w:r>
      <w:r>
        <w:rPr>
          <w:rFonts w:cs="仿宋_GB2312"/>
          <w:spacing w:val="0"/>
        </w:rPr>
        <w:t>1971</w:t>
      </w:r>
      <w:r>
        <w:rPr>
          <w:rFonts w:cs="仿宋_GB2312"/>
          <w:spacing w:val="0"/>
        </w:rPr>
        <w:t>年</w:t>
      </w:r>
      <w:r>
        <w:rPr>
          <w:rFonts w:cs="仿宋_GB2312"/>
          <w:spacing w:val="0"/>
        </w:rPr>
        <w:t>12</w:t>
      </w:r>
      <w:r>
        <w:rPr>
          <w:rFonts w:cs="仿宋_GB2312"/>
          <w:spacing w:val="0"/>
        </w:rPr>
        <w:t>月</w:t>
      </w:r>
      <w:r>
        <w:rPr>
          <w:rFonts w:cs="仿宋_GB2312"/>
          <w:spacing w:val="0"/>
        </w:rPr>
        <w:t>31</w:t>
      </w:r>
      <w:r>
        <w:rPr>
          <w:rFonts w:cs="仿宋_GB2312"/>
          <w:spacing w:val="0"/>
        </w:rPr>
        <w:t>日以前）至</w:t>
      </w:r>
      <w:r>
        <w:rPr>
          <w:rFonts w:cs="仿宋_GB2312"/>
          <w:spacing w:val="0"/>
        </w:rPr>
        <w:t>65</w:t>
      </w:r>
      <w:r>
        <w:rPr>
          <w:rFonts w:cs="仿宋_GB2312"/>
          <w:spacing w:val="0"/>
        </w:rPr>
        <w:t>岁（</w:t>
      </w:r>
      <w:r>
        <w:rPr>
          <w:rFonts w:cs="仿宋_GB2312"/>
          <w:spacing w:val="0"/>
        </w:rPr>
        <w:t>1961</w:t>
      </w:r>
      <w:r>
        <w:rPr>
          <w:rFonts w:cs="仿宋_GB2312"/>
          <w:spacing w:val="0"/>
        </w:rPr>
        <w:t>年</w:t>
      </w:r>
      <w:r>
        <w:rPr>
          <w:rFonts w:cs="仿宋_GB2312"/>
          <w:spacing w:val="0"/>
        </w:rPr>
        <w:t>1</w:t>
      </w:r>
      <w:r>
        <w:rPr>
          <w:rFonts w:cs="仿宋_GB2312"/>
          <w:spacing w:val="0"/>
        </w:rPr>
        <w:t>月</w:t>
      </w:r>
      <w:r>
        <w:rPr>
          <w:rFonts w:cs="仿宋_GB2312"/>
          <w:spacing w:val="0"/>
        </w:rPr>
        <w:t>1</w:t>
      </w:r>
      <w:r>
        <w:rPr>
          <w:rFonts w:cs="仿宋_GB2312"/>
          <w:spacing w:val="0"/>
        </w:rPr>
        <w:t>日以后）。</w:t>
      </w:r>
    </w:p>
    <w:p w14:paraId="4783933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七、参赛资格</w:t>
      </w:r>
    </w:p>
    <w:p w14:paraId="504904EF"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凡符合年龄要求的所有离退休羽毛球爱好者均可组队报名参赛。参赛者必须是自愿参加且身体健康。比赛期间若发生事故造成伤害，一切责任自负。</w:t>
      </w:r>
    </w:p>
    <w:p w14:paraId="21AC5576" w14:textId="77777777" w:rsidR="008F0423" w:rsidRDefault="00D74A42">
      <w:pPr>
        <w:adjustRightInd w:val="0"/>
        <w:ind w:firstLineChars="200" w:firstLine="640"/>
        <w:rPr>
          <w:rFonts w:cs="仿宋_GB2312" w:hint="default"/>
          <w:spacing w:val="0"/>
        </w:rPr>
      </w:pPr>
      <w:r>
        <w:rPr>
          <w:rFonts w:cs="仿宋_GB2312"/>
          <w:spacing w:val="0"/>
        </w:rPr>
        <w:lastRenderedPageBreak/>
        <w:t>2.</w:t>
      </w:r>
      <w:r>
        <w:rPr>
          <w:rFonts w:cs="仿宋_GB2312"/>
          <w:spacing w:val="0"/>
        </w:rPr>
        <w:t>报名时，请如实填</w:t>
      </w:r>
      <w:r>
        <w:rPr>
          <w:rFonts w:cs="仿宋_GB2312"/>
          <w:spacing w:val="0"/>
        </w:rPr>
        <w:t>写报名表，对冒名顶替者一经发现以弃权论，对违规者取消该队的全部比赛项目的成绩。</w:t>
      </w:r>
    </w:p>
    <w:p w14:paraId="52854D1B"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报到时，各代表队须提交《自愿参赛责任保证书》以及参赛保险证明，参赛球员必须携带附有照片之身份证明正本</w:t>
      </w:r>
      <w:r>
        <w:rPr>
          <w:rFonts w:cs="仿宋_GB2312"/>
          <w:spacing w:val="0"/>
        </w:rPr>
        <w:t>(</w:t>
      </w:r>
      <w:r>
        <w:rPr>
          <w:rFonts w:cs="仿宋_GB2312"/>
          <w:spacing w:val="0"/>
        </w:rPr>
        <w:t>如身份证或护照</w:t>
      </w:r>
      <w:r>
        <w:rPr>
          <w:rFonts w:cs="仿宋_GB2312"/>
          <w:spacing w:val="0"/>
        </w:rPr>
        <w:t>)</w:t>
      </w:r>
      <w:r>
        <w:rPr>
          <w:rFonts w:cs="仿宋_GB2312"/>
          <w:spacing w:val="0"/>
        </w:rPr>
        <w:t>，以备检录使用。对冒名顶替参赛者一经发现以弃权论。</w:t>
      </w:r>
    </w:p>
    <w:p w14:paraId="417F269A"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在参赛队员名单公示期内，如对球员身份有疑义，请在名单公示期内提出申诉，公示期后不再接受对参赛选手的身份申诉以及各队不得调换队员。</w:t>
      </w:r>
    </w:p>
    <w:p w14:paraId="57F25B0F"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八、竞赛办法</w:t>
      </w:r>
    </w:p>
    <w:p w14:paraId="019EEFA6"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比赛采用中国羽协审定的最新《羽毛球竞赛规则》，并结合实际制定本次比赛的竞赛办法。</w:t>
      </w:r>
    </w:p>
    <w:p w14:paraId="7E704300"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比赛采用第一阶段小组</w:t>
      </w:r>
      <w:r>
        <w:rPr>
          <w:rFonts w:cs="仿宋_GB2312"/>
          <w:spacing w:val="0"/>
        </w:rPr>
        <w:t>单循环、第二阶段交叉淘汰赛制决出所有名次。淘汰赛对阵采用小组第一不变，小组第二上、下半区交叉。小组前</w:t>
      </w:r>
      <w:r>
        <w:rPr>
          <w:rFonts w:cs="仿宋_GB2312"/>
          <w:spacing w:val="0"/>
        </w:rPr>
        <w:t>2</w:t>
      </w:r>
      <w:r>
        <w:rPr>
          <w:rFonts w:cs="仿宋_GB2312"/>
          <w:spacing w:val="0"/>
        </w:rPr>
        <w:t>名进入前</w:t>
      </w:r>
      <w:r>
        <w:rPr>
          <w:rFonts w:cs="仿宋_GB2312"/>
          <w:spacing w:val="0"/>
        </w:rPr>
        <w:t>8</w:t>
      </w:r>
      <w:r>
        <w:rPr>
          <w:rFonts w:cs="仿宋_GB2312"/>
          <w:spacing w:val="0"/>
        </w:rPr>
        <w:t>强，小组后二名进行</w:t>
      </w:r>
      <w:r>
        <w:rPr>
          <w:rFonts w:cs="仿宋_GB2312"/>
          <w:spacing w:val="0"/>
        </w:rPr>
        <w:t>9</w:t>
      </w:r>
      <w:r>
        <w:rPr>
          <w:rFonts w:cs="仿宋_GB2312"/>
          <w:spacing w:val="0"/>
        </w:rPr>
        <w:t>到</w:t>
      </w:r>
      <w:r>
        <w:rPr>
          <w:rFonts w:cs="仿宋_GB2312"/>
          <w:spacing w:val="0"/>
        </w:rPr>
        <w:t>16</w:t>
      </w:r>
      <w:r>
        <w:rPr>
          <w:rFonts w:cs="仿宋_GB2312"/>
          <w:spacing w:val="0"/>
        </w:rPr>
        <w:t>名排位赛。小组赛名次计算依据胜次，净胜场，净胜局，净胜分而定。</w:t>
      </w:r>
    </w:p>
    <w:p w14:paraId="76A08041"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比赛出场顺序为：女双、男双、混双。每场比赛男队员只能出场一次</w:t>
      </w:r>
      <w:r>
        <w:rPr>
          <w:rFonts w:cs="仿宋_GB2312"/>
          <w:spacing w:val="0"/>
        </w:rPr>
        <w:t>,</w:t>
      </w:r>
      <w:r>
        <w:rPr>
          <w:rFonts w:cs="仿宋_GB2312"/>
          <w:spacing w:val="0"/>
        </w:rPr>
        <w:t>女队员可兼项</w:t>
      </w:r>
      <w:r>
        <w:rPr>
          <w:rFonts w:cs="仿宋_GB2312"/>
          <w:spacing w:val="0"/>
        </w:rPr>
        <w:t>.</w:t>
      </w:r>
    </w:p>
    <w:p w14:paraId="12BF9F3C"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每场比赛均采取三局两胜制，每局</w:t>
      </w:r>
      <w:r>
        <w:rPr>
          <w:rFonts w:cs="仿宋_GB2312"/>
          <w:spacing w:val="0"/>
        </w:rPr>
        <w:t>15</w:t>
      </w:r>
      <w:r>
        <w:rPr>
          <w:rFonts w:cs="仿宋_GB2312"/>
          <w:spacing w:val="0"/>
        </w:rPr>
        <w:t>分，</w:t>
      </w:r>
      <w:r>
        <w:rPr>
          <w:rFonts w:cs="仿宋_GB2312"/>
          <w:spacing w:val="0"/>
        </w:rPr>
        <w:t>14</w:t>
      </w:r>
      <w:r>
        <w:rPr>
          <w:rFonts w:cs="仿宋_GB2312"/>
          <w:spacing w:val="0"/>
        </w:rPr>
        <w:t>平后连续领先</w:t>
      </w:r>
      <w:r>
        <w:rPr>
          <w:rFonts w:cs="仿宋_GB2312"/>
          <w:spacing w:val="0"/>
        </w:rPr>
        <w:t>2</w:t>
      </w:r>
      <w:r>
        <w:rPr>
          <w:rFonts w:cs="仿宋_GB2312"/>
          <w:spacing w:val="0"/>
        </w:rPr>
        <w:t>分者为胜方。或先到</w:t>
      </w:r>
      <w:r>
        <w:rPr>
          <w:rFonts w:cs="仿宋_GB2312"/>
          <w:spacing w:val="0"/>
        </w:rPr>
        <w:t>17</w:t>
      </w:r>
      <w:r>
        <w:rPr>
          <w:rFonts w:cs="仿宋_GB2312"/>
          <w:spacing w:val="0"/>
        </w:rPr>
        <w:t>分者为胜方。小组赛全部打满，复赛采用三局两胜制。</w:t>
      </w:r>
    </w:p>
    <w:p w14:paraId="18D8169D" w14:textId="77777777" w:rsidR="008F0423" w:rsidRDefault="00D74A42">
      <w:pPr>
        <w:adjustRightInd w:val="0"/>
        <w:ind w:firstLineChars="200" w:firstLine="640"/>
        <w:rPr>
          <w:rFonts w:cs="仿宋_GB2312" w:hint="default"/>
          <w:spacing w:val="0"/>
        </w:rPr>
      </w:pPr>
      <w:r>
        <w:rPr>
          <w:rFonts w:cs="仿宋_GB2312"/>
          <w:spacing w:val="0"/>
        </w:rPr>
        <w:lastRenderedPageBreak/>
        <w:t>5.</w:t>
      </w:r>
      <w:r>
        <w:rPr>
          <w:rFonts w:cs="仿宋_GB2312"/>
          <w:spacing w:val="0"/>
        </w:rPr>
        <w:t>比赛用球：胜利特惠。</w:t>
      </w:r>
    </w:p>
    <w:p w14:paraId="792A21F4" w14:textId="77777777" w:rsidR="008F0423" w:rsidRDefault="00D74A42">
      <w:pPr>
        <w:adjustRightInd w:val="0"/>
        <w:ind w:firstLineChars="200" w:firstLine="604"/>
        <w:rPr>
          <w:rFonts w:cs="仿宋_GB2312" w:hint="default"/>
          <w:spacing w:val="-9"/>
        </w:rPr>
      </w:pPr>
      <w:r>
        <w:rPr>
          <w:rFonts w:cs="仿宋_GB2312"/>
          <w:spacing w:val="-9"/>
        </w:rPr>
        <w:t>6.</w:t>
      </w:r>
      <w:r>
        <w:rPr>
          <w:rFonts w:cs="仿宋_GB2312"/>
          <w:spacing w:val="-9"/>
        </w:rPr>
        <w:t>裁判长可以根据情况调整比赛时间及场地，球员不得异议。</w:t>
      </w:r>
    </w:p>
    <w:p w14:paraId="547171A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九、比赛因伤暂停及弃权的处理</w:t>
      </w:r>
    </w:p>
    <w:p w14:paraId="6E6807EE"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因伤暂停：在一场比赛中一方运动员因伤病处理暂停比赛不得超过一次，处理时间不超过</w:t>
      </w:r>
      <w:r>
        <w:rPr>
          <w:rFonts w:cs="仿宋_GB2312"/>
          <w:spacing w:val="0"/>
        </w:rPr>
        <w:t>3</w:t>
      </w:r>
      <w:r>
        <w:rPr>
          <w:rFonts w:cs="仿宋_GB2312"/>
          <w:spacing w:val="0"/>
        </w:rPr>
        <w:t>分钟。因伤暂停时，受伤一方教练员和大会医生可以进入场地；</w:t>
      </w:r>
    </w:p>
    <w:p w14:paraId="28083E36"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弃权：在一场比赛进行中凡因伤病或其他原因不能继续比赛者按本场比赛弃权论。比赛运动员迟到</w:t>
      </w:r>
      <w:r>
        <w:rPr>
          <w:rFonts w:cs="仿宋_GB2312"/>
          <w:spacing w:val="0"/>
        </w:rPr>
        <w:t>5</w:t>
      </w:r>
      <w:r>
        <w:rPr>
          <w:rFonts w:cs="仿宋_GB2312"/>
          <w:spacing w:val="0"/>
        </w:rPr>
        <w:t>分钟者，判该运动员该场比赛弃权。运动员弃权后不得参加后续比赛。</w:t>
      </w:r>
    </w:p>
    <w:p w14:paraId="1E26E952"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十、参赛运动员要求</w:t>
      </w:r>
    </w:p>
    <w:p w14:paraId="471ACF01"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参赛运动员在比赛过程中必须尊重裁判，服从裁判判罚规定，如有异议，统一提交裁判长处理，裁判长判罚为最终判决。无论以何原因造成的比赛中断或赛前拒绝出场，赛后拒绝领奖</w:t>
      </w:r>
      <w:r>
        <w:rPr>
          <w:rFonts w:cs="仿宋_GB2312"/>
          <w:spacing w:val="0"/>
        </w:rPr>
        <w:t>等（经调解说服后</w:t>
      </w:r>
      <w:r>
        <w:rPr>
          <w:rFonts w:cs="仿宋_GB2312"/>
          <w:spacing w:val="0"/>
        </w:rPr>
        <w:t>5</w:t>
      </w:r>
      <w:r>
        <w:rPr>
          <w:rFonts w:cs="仿宋_GB2312"/>
          <w:spacing w:val="0"/>
        </w:rPr>
        <w:t>分钟以上者）视为罢赛处理，组委会有权取消并取消所有参赛资格及成绩。</w:t>
      </w:r>
    </w:p>
    <w:p w14:paraId="08A0C633"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根据比赛进程，裁判长有权调整比赛场序。</w:t>
      </w:r>
    </w:p>
    <w:p w14:paraId="252F8755"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参赛运动员在比赛过程中如有球风不正，球品不端，打架斗殴的情况，一经发现立即取消参赛资格。</w:t>
      </w:r>
    </w:p>
    <w:p w14:paraId="4926D40F" w14:textId="77777777" w:rsidR="008F0423" w:rsidRDefault="00D74A42">
      <w:pPr>
        <w:adjustRightInd w:val="0"/>
        <w:ind w:firstLineChars="200" w:firstLine="640"/>
        <w:rPr>
          <w:rFonts w:cs="仿宋_GB2312" w:hint="default"/>
          <w:spacing w:val="0"/>
        </w:rPr>
      </w:pPr>
      <w:r>
        <w:rPr>
          <w:rFonts w:cs="仿宋_GB2312"/>
          <w:spacing w:val="0"/>
        </w:rPr>
        <w:t>4.</w:t>
      </w:r>
      <w:r>
        <w:rPr>
          <w:rFonts w:cs="仿宋_GB2312"/>
          <w:spacing w:val="0"/>
        </w:rPr>
        <w:t>参赛运动员需身体健康，如发生运动损伤，应立即终止比赛进行治疗，如出现意外伤害，责任由选手自负。赛事将提供现场急救医生及药物以应对选手身体突发情况，后续治疗由选手自行负责。</w:t>
      </w:r>
    </w:p>
    <w:p w14:paraId="72275777"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lastRenderedPageBreak/>
        <w:t>十一、报名</w:t>
      </w:r>
    </w:p>
    <w:p w14:paraId="0C3796BA" w14:textId="77777777" w:rsidR="008F0423" w:rsidRDefault="00D74A42">
      <w:pPr>
        <w:adjustRightInd w:val="0"/>
        <w:ind w:firstLineChars="200" w:firstLine="640"/>
        <w:rPr>
          <w:rFonts w:cs="仿宋_GB2312" w:hint="default"/>
          <w:spacing w:val="0"/>
        </w:rPr>
      </w:pPr>
      <w:r>
        <w:rPr>
          <w:rFonts w:cs="仿宋_GB2312"/>
          <w:spacing w:val="0"/>
        </w:rPr>
        <w:t>1.</w:t>
      </w:r>
      <w:r>
        <w:rPr>
          <w:rFonts w:cs="仿宋_GB2312"/>
          <w:spacing w:val="0"/>
        </w:rPr>
        <w:t>以俱乐部或社会团体形式报名，每队最多可报</w:t>
      </w:r>
      <w:r>
        <w:rPr>
          <w:rFonts w:cs="仿宋_GB2312"/>
          <w:spacing w:val="0"/>
        </w:rPr>
        <w:t>8</w:t>
      </w:r>
      <w:r>
        <w:rPr>
          <w:rFonts w:cs="仿宋_GB2312"/>
          <w:spacing w:val="0"/>
        </w:rPr>
        <w:t>名运动员，队员可兼领队、教练，每队设定领队、教练各</w:t>
      </w:r>
      <w:r>
        <w:rPr>
          <w:rFonts w:cs="仿宋_GB2312"/>
          <w:spacing w:val="0"/>
        </w:rPr>
        <w:t>1</w:t>
      </w:r>
      <w:r>
        <w:rPr>
          <w:rFonts w:cs="仿宋_GB2312"/>
          <w:spacing w:val="0"/>
        </w:rPr>
        <w:t>名</w:t>
      </w:r>
      <w:r>
        <w:rPr>
          <w:rFonts w:cs="仿宋_GB2312"/>
          <w:spacing w:val="0"/>
        </w:rPr>
        <w:t>。</w:t>
      </w:r>
      <w:r>
        <w:rPr>
          <w:rFonts w:cs="仿宋_GB2312"/>
          <w:spacing w:val="0"/>
        </w:rPr>
        <w:t>限报</w:t>
      </w:r>
      <w:r>
        <w:rPr>
          <w:rFonts w:cs="仿宋_GB2312"/>
          <w:spacing w:val="0"/>
        </w:rPr>
        <w:t>16</w:t>
      </w:r>
      <w:r>
        <w:rPr>
          <w:rFonts w:cs="仿宋_GB2312"/>
          <w:spacing w:val="0"/>
        </w:rPr>
        <w:t>支队伍。</w:t>
      </w:r>
    </w:p>
    <w:p w14:paraId="54231AF5" w14:textId="77777777" w:rsidR="008F0423" w:rsidRDefault="00D74A42">
      <w:pPr>
        <w:adjustRightInd w:val="0"/>
        <w:ind w:firstLineChars="200" w:firstLine="640"/>
        <w:rPr>
          <w:rFonts w:cs="仿宋_GB2312" w:hint="default"/>
          <w:spacing w:val="0"/>
        </w:rPr>
      </w:pPr>
      <w:r>
        <w:rPr>
          <w:rFonts w:cs="仿宋_GB2312"/>
          <w:spacing w:val="0"/>
        </w:rPr>
        <w:t>2.</w:t>
      </w:r>
      <w:r>
        <w:rPr>
          <w:rFonts w:cs="仿宋_GB2312"/>
          <w:spacing w:val="0"/>
        </w:rPr>
        <w:t>报名联系人：张先生，联系电话：</w:t>
      </w:r>
      <w:r>
        <w:rPr>
          <w:rFonts w:cs="仿宋_GB2312"/>
          <w:spacing w:val="0"/>
        </w:rPr>
        <w:t>13891703386</w:t>
      </w:r>
      <w:r>
        <w:rPr>
          <w:rFonts w:cs="仿宋_GB2312"/>
          <w:spacing w:val="0"/>
        </w:rPr>
        <w:t>，</w:t>
      </w:r>
      <w:r>
        <w:rPr>
          <w:rFonts w:cs="仿宋_GB2312"/>
          <w:spacing w:val="0"/>
        </w:rPr>
        <w:t>邮箱：</w:t>
      </w:r>
      <w:r>
        <w:rPr>
          <w:rFonts w:cs="仿宋_GB2312"/>
          <w:spacing w:val="0"/>
        </w:rPr>
        <w:t>627665745@qq.com</w:t>
      </w:r>
    </w:p>
    <w:p w14:paraId="059BCDCA" w14:textId="77777777" w:rsidR="008F0423" w:rsidRDefault="00D74A42">
      <w:pPr>
        <w:adjustRightInd w:val="0"/>
        <w:ind w:firstLineChars="200" w:firstLine="640"/>
        <w:rPr>
          <w:rFonts w:cs="仿宋_GB2312" w:hint="default"/>
          <w:spacing w:val="0"/>
        </w:rPr>
      </w:pPr>
      <w:r>
        <w:rPr>
          <w:rFonts w:cs="仿宋_GB2312"/>
          <w:spacing w:val="0"/>
        </w:rPr>
        <w:t>3.</w:t>
      </w:r>
      <w:r>
        <w:rPr>
          <w:rFonts w:cs="仿宋_GB2312"/>
          <w:spacing w:val="0"/>
        </w:rPr>
        <w:t>报名截止日期：</w:t>
      </w:r>
      <w:r>
        <w:rPr>
          <w:rFonts w:cs="仿宋_GB2312"/>
          <w:spacing w:val="0"/>
        </w:rPr>
        <w:t>2026</w:t>
      </w:r>
      <w:r>
        <w:rPr>
          <w:rFonts w:cs="仿宋_GB2312"/>
          <w:spacing w:val="0"/>
        </w:rPr>
        <w:t>年</w:t>
      </w:r>
      <w:r>
        <w:rPr>
          <w:rFonts w:cs="仿宋_GB2312"/>
          <w:spacing w:val="0"/>
        </w:rPr>
        <w:t>01</w:t>
      </w:r>
      <w:r>
        <w:rPr>
          <w:rFonts w:cs="仿宋_GB2312"/>
          <w:spacing w:val="0"/>
        </w:rPr>
        <w:t>月</w:t>
      </w:r>
      <w:r>
        <w:rPr>
          <w:rFonts w:cs="仿宋_GB2312"/>
          <w:spacing w:val="0"/>
        </w:rPr>
        <w:t>25</w:t>
      </w:r>
      <w:r>
        <w:rPr>
          <w:rFonts w:cs="仿宋_GB2312"/>
          <w:spacing w:val="0"/>
        </w:rPr>
        <w:t>日（达到限定名额后，组委会有权提前终止报名）。</w:t>
      </w:r>
    </w:p>
    <w:p w14:paraId="77496958"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十二、奖励</w:t>
      </w:r>
    </w:p>
    <w:p w14:paraId="3B70936F" w14:textId="77777777" w:rsidR="008F0423" w:rsidRDefault="00D74A42">
      <w:pPr>
        <w:adjustRightInd w:val="0"/>
        <w:ind w:firstLineChars="200" w:firstLine="640"/>
        <w:rPr>
          <w:rFonts w:cs="仿宋_GB2312" w:hint="default"/>
          <w:spacing w:val="0"/>
        </w:rPr>
      </w:pPr>
      <w:r>
        <w:rPr>
          <w:rFonts w:cs="仿宋_GB2312"/>
          <w:spacing w:val="0"/>
        </w:rPr>
        <w:t>比赛设一、二、三等奖，分别按照报名参赛的代表队数量，</w:t>
      </w:r>
      <w:r>
        <w:rPr>
          <w:rFonts w:cs="仿宋_GB2312"/>
          <w:spacing w:val="0"/>
        </w:rPr>
        <w:t>10%</w:t>
      </w:r>
      <w:r>
        <w:rPr>
          <w:rFonts w:cs="仿宋_GB2312"/>
          <w:spacing w:val="0"/>
        </w:rPr>
        <w:t>为一等奖，</w:t>
      </w:r>
      <w:r>
        <w:rPr>
          <w:rFonts w:cs="仿宋_GB2312"/>
          <w:spacing w:val="0"/>
        </w:rPr>
        <w:t>30%</w:t>
      </w:r>
      <w:r>
        <w:rPr>
          <w:rFonts w:cs="仿宋_GB2312"/>
          <w:spacing w:val="0"/>
        </w:rPr>
        <w:t>为二等奖，</w:t>
      </w:r>
      <w:r>
        <w:rPr>
          <w:rFonts w:cs="仿宋_GB2312"/>
          <w:spacing w:val="0"/>
        </w:rPr>
        <w:t>40%</w:t>
      </w:r>
      <w:r>
        <w:rPr>
          <w:rFonts w:cs="仿宋_GB2312"/>
          <w:spacing w:val="0"/>
        </w:rPr>
        <w:t>为三等奖，其余代表队为优秀组织奖。</w:t>
      </w:r>
    </w:p>
    <w:p w14:paraId="54044CC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十三、本规程最终解释权为竞赛组委会，未尽事宜，另行通知。</w:t>
      </w:r>
    </w:p>
    <w:p w14:paraId="06D308ED" w14:textId="77777777" w:rsidR="008F0423" w:rsidRDefault="008F0423">
      <w:pPr>
        <w:adjustRightInd w:val="0"/>
        <w:ind w:firstLineChars="200" w:firstLine="640"/>
        <w:rPr>
          <w:rFonts w:cs="仿宋_GB2312" w:hint="default"/>
          <w:spacing w:val="0"/>
        </w:rPr>
      </w:pPr>
    </w:p>
    <w:p w14:paraId="4582A4C0" w14:textId="77777777" w:rsidR="008F0423" w:rsidRDefault="008F0423">
      <w:pPr>
        <w:adjustRightInd w:val="0"/>
        <w:ind w:firstLineChars="200" w:firstLine="640"/>
        <w:rPr>
          <w:rFonts w:cs="仿宋_GB2312" w:hint="default"/>
          <w:spacing w:val="0"/>
        </w:rPr>
      </w:pPr>
    </w:p>
    <w:p w14:paraId="1CE51965" w14:textId="77777777" w:rsidR="008F0423" w:rsidRDefault="008F0423">
      <w:pPr>
        <w:adjustRightInd w:val="0"/>
        <w:ind w:firstLineChars="200" w:firstLine="640"/>
        <w:rPr>
          <w:rFonts w:cs="仿宋_GB2312" w:hint="default"/>
          <w:spacing w:val="0"/>
        </w:rPr>
      </w:pPr>
    </w:p>
    <w:p w14:paraId="01099FA4" w14:textId="77777777" w:rsidR="008F0423" w:rsidRDefault="008F0423">
      <w:pPr>
        <w:adjustRightInd w:val="0"/>
        <w:ind w:firstLineChars="200" w:firstLine="640"/>
        <w:rPr>
          <w:rFonts w:cs="仿宋_GB2312" w:hint="default"/>
          <w:spacing w:val="0"/>
        </w:rPr>
      </w:pPr>
    </w:p>
    <w:p w14:paraId="069E40F5" w14:textId="77777777" w:rsidR="008F0423" w:rsidRDefault="008F0423">
      <w:pPr>
        <w:adjustRightInd w:val="0"/>
        <w:ind w:firstLineChars="200" w:firstLine="640"/>
        <w:rPr>
          <w:rFonts w:cs="仿宋_GB2312" w:hint="default"/>
          <w:spacing w:val="0"/>
        </w:rPr>
      </w:pPr>
    </w:p>
    <w:p w14:paraId="2D3198F0" w14:textId="77777777" w:rsidR="008F0423" w:rsidRDefault="008F0423">
      <w:pPr>
        <w:adjustRightInd w:val="0"/>
        <w:ind w:firstLineChars="200" w:firstLine="640"/>
        <w:rPr>
          <w:rFonts w:cs="仿宋_GB2312" w:hint="default"/>
          <w:spacing w:val="0"/>
        </w:rPr>
      </w:pPr>
    </w:p>
    <w:p w14:paraId="5F0DF1E4" w14:textId="77777777" w:rsidR="008F0423" w:rsidRDefault="008F0423">
      <w:pPr>
        <w:adjustRightInd w:val="0"/>
        <w:ind w:firstLineChars="200" w:firstLine="640"/>
        <w:rPr>
          <w:rFonts w:cs="仿宋_GB2312" w:hint="default"/>
          <w:spacing w:val="0"/>
        </w:rPr>
      </w:pPr>
    </w:p>
    <w:p w14:paraId="287A5E6C" w14:textId="77777777" w:rsidR="008F0423" w:rsidRDefault="008F0423">
      <w:pPr>
        <w:adjustRightInd w:val="0"/>
        <w:ind w:firstLineChars="200" w:firstLine="640"/>
        <w:rPr>
          <w:rFonts w:cs="仿宋_GB2312" w:hint="default"/>
          <w:spacing w:val="0"/>
        </w:rPr>
      </w:pPr>
    </w:p>
    <w:p w14:paraId="3D413FAD" w14:textId="77777777" w:rsidR="008F0423" w:rsidRDefault="00D74A42">
      <w:pPr>
        <w:adjustRightInd w:val="0"/>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hint="default"/>
          <w:spacing w:val="0"/>
          <w:sz w:val="40"/>
          <w:szCs w:val="40"/>
        </w:rPr>
        <w:lastRenderedPageBreak/>
        <w:t>2026</w:t>
      </w:r>
      <w:r>
        <w:rPr>
          <w:rFonts w:ascii="方正小标宋简体" w:eastAsia="方正小标宋简体" w:hAnsi="方正小标宋简体" w:cs="方正小标宋简体" w:hint="default"/>
          <w:spacing w:val="0"/>
          <w:sz w:val="40"/>
          <w:szCs w:val="40"/>
        </w:rPr>
        <w:t>年宝鸡市老年人羽毛球混合团体赛报名表</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861"/>
        <w:gridCol w:w="1512"/>
        <w:gridCol w:w="3035"/>
        <w:gridCol w:w="1993"/>
        <w:gridCol w:w="866"/>
      </w:tblGrid>
      <w:tr w:rsidR="008F0423" w14:paraId="2ED46FEC" w14:textId="77777777">
        <w:trPr>
          <w:trHeight w:val="803"/>
          <w:jc w:val="center"/>
        </w:trPr>
        <w:tc>
          <w:tcPr>
            <w:tcW w:w="445" w:type="pct"/>
            <w:noWrap/>
            <w:vAlign w:val="center"/>
          </w:tcPr>
          <w:p w14:paraId="443F687E" w14:textId="77777777" w:rsidR="008F0423" w:rsidRDefault="00D74A42">
            <w:pPr>
              <w:adjustRightInd w:val="0"/>
              <w:jc w:val="center"/>
              <w:rPr>
                <w:rFonts w:ascii="国标黑体" w:eastAsia="国标黑体" w:hAnsi="国标黑体" w:cs="国标黑体" w:hint="default"/>
                <w:spacing w:val="0"/>
                <w:sz w:val="28"/>
                <w:szCs w:val="28"/>
              </w:rPr>
            </w:pPr>
            <w:r>
              <w:rPr>
                <w:rFonts w:ascii="国标黑体" w:eastAsia="国标黑体" w:hAnsi="国标黑体" w:cs="国标黑体"/>
                <w:spacing w:val="0"/>
                <w:sz w:val="28"/>
                <w:szCs w:val="28"/>
              </w:rPr>
              <w:t>序号</w:t>
            </w:r>
          </w:p>
        </w:tc>
        <w:tc>
          <w:tcPr>
            <w:tcW w:w="1307" w:type="pct"/>
            <w:gridSpan w:val="2"/>
            <w:noWrap/>
            <w:vAlign w:val="center"/>
          </w:tcPr>
          <w:p w14:paraId="59ACE5BB" w14:textId="77777777" w:rsidR="008F0423" w:rsidRDefault="00D74A42">
            <w:pPr>
              <w:adjustRightInd w:val="0"/>
              <w:jc w:val="center"/>
              <w:rPr>
                <w:rFonts w:ascii="国标黑体" w:eastAsia="国标黑体" w:hAnsi="国标黑体" w:cs="国标黑体" w:hint="default"/>
                <w:spacing w:val="0"/>
                <w:sz w:val="28"/>
                <w:szCs w:val="28"/>
              </w:rPr>
            </w:pPr>
            <w:r>
              <w:rPr>
                <w:rFonts w:ascii="国标黑体" w:eastAsia="国标黑体" w:hAnsi="国标黑体" w:cs="国标黑体"/>
                <w:spacing w:val="0"/>
                <w:sz w:val="28"/>
                <w:szCs w:val="28"/>
              </w:rPr>
              <w:t>姓名</w:t>
            </w:r>
          </w:p>
        </w:tc>
        <w:tc>
          <w:tcPr>
            <w:tcW w:w="1671" w:type="pct"/>
            <w:noWrap/>
            <w:vAlign w:val="center"/>
          </w:tcPr>
          <w:p w14:paraId="4B70F83A" w14:textId="77777777" w:rsidR="008F0423" w:rsidRDefault="00D74A42">
            <w:pPr>
              <w:adjustRightInd w:val="0"/>
              <w:jc w:val="center"/>
              <w:rPr>
                <w:rFonts w:ascii="国标黑体" w:eastAsia="国标黑体" w:hAnsi="国标黑体" w:cs="国标黑体" w:hint="default"/>
                <w:spacing w:val="0"/>
                <w:sz w:val="28"/>
                <w:szCs w:val="28"/>
              </w:rPr>
            </w:pPr>
            <w:r>
              <w:rPr>
                <w:rFonts w:ascii="国标黑体" w:eastAsia="国标黑体" w:hAnsi="国标黑体" w:cs="国标黑体"/>
                <w:spacing w:val="0"/>
                <w:sz w:val="28"/>
                <w:szCs w:val="28"/>
              </w:rPr>
              <w:t>身份证号</w:t>
            </w:r>
          </w:p>
        </w:tc>
        <w:tc>
          <w:tcPr>
            <w:tcW w:w="1098" w:type="pct"/>
            <w:noWrap/>
            <w:vAlign w:val="center"/>
          </w:tcPr>
          <w:p w14:paraId="333737AB" w14:textId="77777777" w:rsidR="008F0423" w:rsidRDefault="00D74A42">
            <w:pPr>
              <w:adjustRightInd w:val="0"/>
              <w:jc w:val="center"/>
              <w:rPr>
                <w:rFonts w:ascii="国标黑体" w:eastAsia="国标黑体" w:hAnsi="国标黑体" w:cs="国标黑体" w:hint="default"/>
                <w:spacing w:val="0"/>
                <w:sz w:val="28"/>
                <w:szCs w:val="28"/>
              </w:rPr>
            </w:pPr>
            <w:r>
              <w:rPr>
                <w:rFonts w:ascii="国标黑体" w:eastAsia="国标黑体" w:hAnsi="国标黑体" w:cs="国标黑体"/>
                <w:spacing w:val="0"/>
                <w:sz w:val="28"/>
                <w:szCs w:val="28"/>
              </w:rPr>
              <w:t>联系电话</w:t>
            </w:r>
          </w:p>
        </w:tc>
        <w:tc>
          <w:tcPr>
            <w:tcW w:w="477" w:type="pct"/>
            <w:noWrap/>
            <w:vAlign w:val="center"/>
          </w:tcPr>
          <w:p w14:paraId="793470F7" w14:textId="77777777" w:rsidR="008F0423" w:rsidRDefault="00D74A42">
            <w:pPr>
              <w:adjustRightInd w:val="0"/>
              <w:jc w:val="center"/>
              <w:rPr>
                <w:rFonts w:ascii="国标黑体" w:eastAsia="国标黑体" w:hAnsi="国标黑体" w:cs="国标黑体" w:hint="default"/>
                <w:spacing w:val="0"/>
                <w:sz w:val="28"/>
                <w:szCs w:val="28"/>
              </w:rPr>
            </w:pPr>
            <w:r>
              <w:rPr>
                <w:rFonts w:ascii="国标黑体" w:eastAsia="国标黑体" w:hAnsi="国标黑体" w:cs="国标黑体"/>
                <w:spacing w:val="0"/>
                <w:sz w:val="28"/>
                <w:szCs w:val="28"/>
              </w:rPr>
              <w:t>性别</w:t>
            </w:r>
          </w:p>
        </w:tc>
      </w:tr>
      <w:tr w:rsidR="008F0423" w14:paraId="37C02385" w14:textId="77777777">
        <w:trPr>
          <w:cantSplit/>
          <w:trHeight w:val="942"/>
          <w:jc w:val="center"/>
        </w:trPr>
        <w:tc>
          <w:tcPr>
            <w:tcW w:w="445" w:type="pct"/>
            <w:noWrap/>
            <w:vAlign w:val="center"/>
          </w:tcPr>
          <w:p w14:paraId="546558D6" w14:textId="77777777" w:rsidR="008F0423" w:rsidRDefault="00D74A42">
            <w:pPr>
              <w:adjustRightInd w:val="0"/>
              <w:jc w:val="center"/>
              <w:rPr>
                <w:rFonts w:cs="仿宋_GB2312" w:hint="default"/>
                <w:spacing w:val="0"/>
                <w:sz w:val="28"/>
                <w:szCs w:val="28"/>
              </w:rPr>
            </w:pPr>
            <w:r>
              <w:rPr>
                <w:rFonts w:cs="仿宋_GB2312"/>
                <w:spacing w:val="0"/>
                <w:sz w:val="28"/>
                <w:szCs w:val="28"/>
              </w:rPr>
              <w:t>1</w:t>
            </w:r>
          </w:p>
        </w:tc>
        <w:tc>
          <w:tcPr>
            <w:tcW w:w="474" w:type="pct"/>
            <w:noWrap/>
            <w:vAlign w:val="center"/>
          </w:tcPr>
          <w:p w14:paraId="3530CB79" w14:textId="77777777" w:rsidR="008F0423" w:rsidRDefault="00D74A42">
            <w:pPr>
              <w:adjustRightInd w:val="0"/>
              <w:jc w:val="center"/>
              <w:rPr>
                <w:rFonts w:cs="仿宋_GB2312" w:hint="default"/>
                <w:spacing w:val="0"/>
                <w:sz w:val="28"/>
                <w:szCs w:val="28"/>
              </w:rPr>
            </w:pPr>
            <w:r>
              <w:rPr>
                <w:rFonts w:cs="仿宋_GB2312"/>
                <w:spacing w:val="0"/>
                <w:sz w:val="28"/>
                <w:szCs w:val="28"/>
              </w:rPr>
              <w:t>领队</w:t>
            </w:r>
          </w:p>
        </w:tc>
        <w:tc>
          <w:tcPr>
            <w:tcW w:w="832" w:type="pct"/>
            <w:vAlign w:val="center"/>
          </w:tcPr>
          <w:p w14:paraId="5FB80204" w14:textId="77777777" w:rsidR="008F0423" w:rsidRDefault="008F0423">
            <w:pPr>
              <w:adjustRightInd w:val="0"/>
              <w:jc w:val="center"/>
              <w:rPr>
                <w:rFonts w:cs="仿宋_GB2312" w:hint="default"/>
                <w:spacing w:val="0"/>
                <w:sz w:val="28"/>
                <w:szCs w:val="28"/>
              </w:rPr>
            </w:pPr>
          </w:p>
        </w:tc>
        <w:tc>
          <w:tcPr>
            <w:tcW w:w="1671" w:type="pct"/>
            <w:noWrap/>
            <w:vAlign w:val="center"/>
          </w:tcPr>
          <w:p w14:paraId="1CB9405D" w14:textId="77777777" w:rsidR="008F0423" w:rsidRDefault="008F0423">
            <w:pPr>
              <w:adjustRightInd w:val="0"/>
              <w:jc w:val="center"/>
              <w:rPr>
                <w:rFonts w:cs="仿宋_GB2312" w:hint="default"/>
                <w:spacing w:val="0"/>
                <w:sz w:val="28"/>
                <w:szCs w:val="28"/>
              </w:rPr>
            </w:pPr>
          </w:p>
        </w:tc>
        <w:tc>
          <w:tcPr>
            <w:tcW w:w="1098" w:type="pct"/>
            <w:noWrap/>
            <w:vAlign w:val="center"/>
          </w:tcPr>
          <w:p w14:paraId="330E1855" w14:textId="77777777" w:rsidR="008F0423" w:rsidRDefault="008F0423">
            <w:pPr>
              <w:adjustRightInd w:val="0"/>
              <w:jc w:val="center"/>
              <w:rPr>
                <w:rFonts w:cs="仿宋_GB2312" w:hint="default"/>
                <w:spacing w:val="0"/>
                <w:sz w:val="28"/>
                <w:szCs w:val="28"/>
              </w:rPr>
            </w:pPr>
          </w:p>
        </w:tc>
        <w:tc>
          <w:tcPr>
            <w:tcW w:w="477" w:type="pct"/>
            <w:noWrap/>
            <w:textDirection w:val="tbRlV"/>
            <w:vAlign w:val="center"/>
          </w:tcPr>
          <w:p w14:paraId="5C87AC09" w14:textId="77777777" w:rsidR="008F0423" w:rsidRDefault="008F0423">
            <w:pPr>
              <w:adjustRightInd w:val="0"/>
              <w:jc w:val="center"/>
              <w:rPr>
                <w:rFonts w:cs="仿宋_GB2312" w:hint="default"/>
                <w:spacing w:val="0"/>
                <w:sz w:val="28"/>
                <w:szCs w:val="28"/>
              </w:rPr>
            </w:pPr>
          </w:p>
        </w:tc>
      </w:tr>
      <w:tr w:rsidR="008F0423" w14:paraId="6D29EDFC" w14:textId="77777777">
        <w:trPr>
          <w:trHeight w:val="803"/>
          <w:jc w:val="center"/>
        </w:trPr>
        <w:tc>
          <w:tcPr>
            <w:tcW w:w="445" w:type="pct"/>
            <w:noWrap/>
            <w:vAlign w:val="center"/>
          </w:tcPr>
          <w:p w14:paraId="6063A01A" w14:textId="77777777" w:rsidR="008F0423" w:rsidRDefault="00D74A42">
            <w:pPr>
              <w:adjustRightInd w:val="0"/>
              <w:jc w:val="center"/>
              <w:rPr>
                <w:rFonts w:cs="仿宋_GB2312" w:hint="default"/>
                <w:spacing w:val="0"/>
                <w:sz w:val="28"/>
                <w:szCs w:val="28"/>
              </w:rPr>
            </w:pPr>
            <w:r>
              <w:rPr>
                <w:rFonts w:cs="仿宋_GB2312"/>
                <w:spacing w:val="0"/>
                <w:sz w:val="28"/>
                <w:szCs w:val="28"/>
              </w:rPr>
              <w:t>2</w:t>
            </w:r>
          </w:p>
        </w:tc>
        <w:tc>
          <w:tcPr>
            <w:tcW w:w="474" w:type="pct"/>
            <w:noWrap/>
            <w:vAlign w:val="center"/>
          </w:tcPr>
          <w:p w14:paraId="037E778F" w14:textId="77777777" w:rsidR="008F0423" w:rsidRDefault="00D74A42">
            <w:pPr>
              <w:adjustRightInd w:val="0"/>
              <w:jc w:val="center"/>
              <w:rPr>
                <w:rFonts w:cs="仿宋_GB2312" w:hint="default"/>
                <w:spacing w:val="0"/>
                <w:sz w:val="28"/>
                <w:szCs w:val="28"/>
              </w:rPr>
            </w:pPr>
            <w:r>
              <w:rPr>
                <w:rFonts w:cs="仿宋_GB2312"/>
                <w:spacing w:val="0"/>
                <w:sz w:val="28"/>
                <w:szCs w:val="28"/>
              </w:rPr>
              <w:t>教练</w:t>
            </w:r>
          </w:p>
        </w:tc>
        <w:tc>
          <w:tcPr>
            <w:tcW w:w="832" w:type="pct"/>
            <w:noWrap/>
            <w:vAlign w:val="center"/>
          </w:tcPr>
          <w:p w14:paraId="4410A217" w14:textId="77777777" w:rsidR="008F0423" w:rsidRDefault="008F0423">
            <w:pPr>
              <w:adjustRightInd w:val="0"/>
              <w:jc w:val="center"/>
              <w:rPr>
                <w:rFonts w:cs="仿宋_GB2312" w:hint="default"/>
                <w:spacing w:val="0"/>
                <w:sz w:val="28"/>
                <w:szCs w:val="28"/>
              </w:rPr>
            </w:pPr>
          </w:p>
        </w:tc>
        <w:tc>
          <w:tcPr>
            <w:tcW w:w="1671" w:type="pct"/>
            <w:noWrap/>
            <w:vAlign w:val="center"/>
          </w:tcPr>
          <w:p w14:paraId="1CD65DEE" w14:textId="77777777" w:rsidR="008F0423" w:rsidRDefault="008F0423">
            <w:pPr>
              <w:adjustRightInd w:val="0"/>
              <w:jc w:val="center"/>
              <w:rPr>
                <w:rFonts w:cs="仿宋_GB2312" w:hint="default"/>
                <w:spacing w:val="0"/>
                <w:sz w:val="28"/>
                <w:szCs w:val="28"/>
              </w:rPr>
            </w:pPr>
          </w:p>
        </w:tc>
        <w:tc>
          <w:tcPr>
            <w:tcW w:w="1098" w:type="pct"/>
            <w:noWrap/>
            <w:vAlign w:val="center"/>
          </w:tcPr>
          <w:p w14:paraId="731E0631" w14:textId="77777777" w:rsidR="008F0423" w:rsidRDefault="008F0423">
            <w:pPr>
              <w:adjustRightInd w:val="0"/>
              <w:jc w:val="center"/>
              <w:rPr>
                <w:rFonts w:cs="仿宋_GB2312" w:hint="default"/>
                <w:spacing w:val="0"/>
                <w:sz w:val="28"/>
                <w:szCs w:val="28"/>
              </w:rPr>
            </w:pPr>
          </w:p>
        </w:tc>
        <w:tc>
          <w:tcPr>
            <w:tcW w:w="477" w:type="pct"/>
            <w:noWrap/>
            <w:vAlign w:val="center"/>
          </w:tcPr>
          <w:p w14:paraId="7019E0A4" w14:textId="77777777" w:rsidR="008F0423" w:rsidRDefault="008F0423">
            <w:pPr>
              <w:adjustRightInd w:val="0"/>
              <w:jc w:val="center"/>
              <w:rPr>
                <w:rFonts w:cs="仿宋_GB2312" w:hint="default"/>
                <w:spacing w:val="0"/>
                <w:sz w:val="28"/>
                <w:szCs w:val="28"/>
              </w:rPr>
            </w:pPr>
          </w:p>
        </w:tc>
      </w:tr>
      <w:tr w:rsidR="008F0423" w14:paraId="0CD185DB" w14:textId="77777777">
        <w:trPr>
          <w:trHeight w:val="915"/>
          <w:jc w:val="center"/>
        </w:trPr>
        <w:tc>
          <w:tcPr>
            <w:tcW w:w="445" w:type="pct"/>
            <w:noWrap/>
            <w:vAlign w:val="center"/>
          </w:tcPr>
          <w:p w14:paraId="52D58D8E" w14:textId="77777777" w:rsidR="008F0423" w:rsidRDefault="00D74A42">
            <w:pPr>
              <w:adjustRightInd w:val="0"/>
              <w:jc w:val="center"/>
              <w:rPr>
                <w:rFonts w:cs="仿宋_GB2312" w:hint="default"/>
                <w:spacing w:val="0"/>
                <w:sz w:val="28"/>
                <w:szCs w:val="28"/>
              </w:rPr>
            </w:pPr>
            <w:r>
              <w:rPr>
                <w:rFonts w:cs="仿宋_GB2312"/>
                <w:spacing w:val="0"/>
                <w:sz w:val="28"/>
                <w:szCs w:val="28"/>
              </w:rPr>
              <w:t>3</w:t>
            </w:r>
          </w:p>
        </w:tc>
        <w:tc>
          <w:tcPr>
            <w:tcW w:w="474" w:type="pct"/>
            <w:noWrap/>
            <w:vAlign w:val="center"/>
          </w:tcPr>
          <w:p w14:paraId="3BAB2888"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1722F675" w14:textId="77777777" w:rsidR="008F0423" w:rsidRDefault="008F0423">
            <w:pPr>
              <w:adjustRightInd w:val="0"/>
              <w:jc w:val="center"/>
              <w:rPr>
                <w:rFonts w:cs="仿宋_GB2312" w:hint="default"/>
                <w:spacing w:val="0"/>
                <w:sz w:val="28"/>
                <w:szCs w:val="28"/>
              </w:rPr>
            </w:pPr>
          </w:p>
        </w:tc>
        <w:tc>
          <w:tcPr>
            <w:tcW w:w="1671" w:type="pct"/>
            <w:noWrap/>
            <w:vAlign w:val="center"/>
          </w:tcPr>
          <w:p w14:paraId="594E5719" w14:textId="77777777" w:rsidR="008F0423" w:rsidRDefault="008F0423">
            <w:pPr>
              <w:adjustRightInd w:val="0"/>
              <w:jc w:val="center"/>
              <w:rPr>
                <w:rFonts w:cs="仿宋_GB2312" w:hint="default"/>
                <w:spacing w:val="0"/>
                <w:sz w:val="28"/>
                <w:szCs w:val="28"/>
              </w:rPr>
            </w:pPr>
          </w:p>
        </w:tc>
        <w:tc>
          <w:tcPr>
            <w:tcW w:w="1098" w:type="pct"/>
            <w:noWrap/>
            <w:vAlign w:val="center"/>
          </w:tcPr>
          <w:p w14:paraId="26AFFA17" w14:textId="77777777" w:rsidR="008F0423" w:rsidRDefault="008F0423">
            <w:pPr>
              <w:adjustRightInd w:val="0"/>
              <w:jc w:val="center"/>
              <w:rPr>
                <w:rFonts w:cs="仿宋_GB2312" w:hint="default"/>
                <w:spacing w:val="0"/>
                <w:sz w:val="28"/>
                <w:szCs w:val="28"/>
              </w:rPr>
            </w:pPr>
          </w:p>
        </w:tc>
        <w:tc>
          <w:tcPr>
            <w:tcW w:w="477" w:type="pct"/>
            <w:noWrap/>
            <w:vAlign w:val="center"/>
          </w:tcPr>
          <w:p w14:paraId="6AB05FA9" w14:textId="77777777" w:rsidR="008F0423" w:rsidRDefault="008F0423">
            <w:pPr>
              <w:adjustRightInd w:val="0"/>
              <w:jc w:val="center"/>
              <w:rPr>
                <w:rFonts w:cs="仿宋_GB2312" w:hint="default"/>
                <w:spacing w:val="0"/>
                <w:sz w:val="28"/>
                <w:szCs w:val="28"/>
              </w:rPr>
            </w:pPr>
          </w:p>
        </w:tc>
      </w:tr>
      <w:tr w:rsidR="008F0423" w14:paraId="510ADD24" w14:textId="77777777">
        <w:trPr>
          <w:trHeight w:val="1006"/>
          <w:jc w:val="center"/>
        </w:trPr>
        <w:tc>
          <w:tcPr>
            <w:tcW w:w="445" w:type="pct"/>
            <w:noWrap/>
            <w:vAlign w:val="center"/>
          </w:tcPr>
          <w:p w14:paraId="5A767EB0" w14:textId="77777777" w:rsidR="008F0423" w:rsidRDefault="00D74A42">
            <w:pPr>
              <w:adjustRightInd w:val="0"/>
              <w:jc w:val="center"/>
              <w:rPr>
                <w:rFonts w:cs="仿宋_GB2312" w:hint="default"/>
                <w:spacing w:val="0"/>
                <w:sz w:val="28"/>
                <w:szCs w:val="28"/>
              </w:rPr>
            </w:pPr>
            <w:r>
              <w:rPr>
                <w:rFonts w:cs="仿宋_GB2312"/>
                <w:spacing w:val="0"/>
                <w:sz w:val="28"/>
                <w:szCs w:val="28"/>
              </w:rPr>
              <w:t>4</w:t>
            </w:r>
          </w:p>
        </w:tc>
        <w:tc>
          <w:tcPr>
            <w:tcW w:w="474" w:type="pct"/>
            <w:noWrap/>
            <w:vAlign w:val="center"/>
          </w:tcPr>
          <w:p w14:paraId="67AEF00A"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2389234E" w14:textId="77777777" w:rsidR="008F0423" w:rsidRDefault="008F0423">
            <w:pPr>
              <w:adjustRightInd w:val="0"/>
              <w:jc w:val="center"/>
              <w:rPr>
                <w:rFonts w:cs="仿宋_GB2312" w:hint="default"/>
                <w:spacing w:val="0"/>
                <w:sz w:val="28"/>
                <w:szCs w:val="28"/>
              </w:rPr>
            </w:pPr>
          </w:p>
        </w:tc>
        <w:tc>
          <w:tcPr>
            <w:tcW w:w="1671" w:type="pct"/>
            <w:noWrap/>
            <w:vAlign w:val="center"/>
          </w:tcPr>
          <w:p w14:paraId="725922D6" w14:textId="77777777" w:rsidR="008F0423" w:rsidRDefault="008F0423">
            <w:pPr>
              <w:adjustRightInd w:val="0"/>
              <w:jc w:val="center"/>
              <w:rPr>
                <w:rFonts w:cs="仿宋_GB2312" w:hint="default"/>
                <w:spacing w:val="0"/>
                <w:sz w:val="28"/>
                <w:szCs w:val="28"/>
              </w:rPr>
            </w:pPr>
          </w:p>
        </w:tc>
        <w:tc>
          <w:tcPr>
            <w:tcW w:w="1098" w:type="pct"/>
            <w:noWrap/>
            <w:vAlign w:val="center"/>
          </w:tcPr>
          <w:p w14:paraId="3B9BD51A" w14:textId="77777777" w:rsidR="008F0423" w:rsidRDefault="008F0423">
            <w:pPr>
              <w:adjustRightInd w:val="0"/>
              <w:jc w:val="center"/>
              <w:rPr>
                <w:rFonts w:cs="仿宋_GB2312" w:hint="default"/>
                <w:spacing w:val="0"/>
                <w:sz w:val="28"/>
                <w:szCs w:val="28"/>
              </w:rPr>
            </w:pPr>
          </w:p>
        </w:tc>
        <w:tc>
          <w:tcPr>
            <w:tcW w:w="477" w:type="pct"/>
            <w:noWrap/>
            <w:vAlign w:val="center"/>
          </w:tcPr>
          <w:p w14:paraId="1A29009D" w14:textId="77777777" w:rsidR="008F0423" w:rsidRDefault="008F0423">
            <w:pPr>
              <w:adjustRightInd w:val="0"/>
              <w:jc w:val="center"/>
              <w:rPr>
                <w:rFonts w:cs="仿宋_GB2312" w:hint="default"/>
                <w:spacing w:val="0"/>
                <w:sz w:val="28"/>
                <w:szCs w:val="28"/>
              </w:rPr>
            </w:pPr>
          </w:p>
        </w:tc>
      </w:tr>
      <w:tr w:rsidR="008F0423" w14:paraId="4CE95852" w14:textId="77777777">
        <w:trPr>
          <w:trHeight w:val="1096"/>
          <w:jc w:val="center"/>
        </w:trPr>
        <w:tc>
          <w:tcPr>
            <w:tcW w:w="445" w:type="pct"/>
            <w:noWrap/>
            <w:vAlign w:val="center"/>
          </w:tcPr>
          <w:p w14:paraId="098FD7B2" w14:textId="77777777" w:rsidR="008F0423" w:rsidRDefault="00D74A42">
            <w:pPr>
              <w:adjustRightInd w:val="0"/>
              <w:jc w:val="center"/>
              <w:rPr>
                <w:rFonts w:cs="仿宋_GB2312" w:hint="default"/>
                <w:spacing w:val="0"/>
                <w:sz w:val="28"/>
                <w:szCs w:val="28"/>
              </w:rPr>
            </w:pPr>
            <w:r>
              <w:rPr>
                <w:rFonts w:cs="仿宋_GB2312"/>
                <w:spacing w:val="0"/>
                <w:sz w:val="28"/>
                <w:szCs w:val="28"/>
              </w:rPr>
              <w:t>5</w:t>
            </w:r>
          </w:p>
        </w:tc>
        <w:tc>
          <w:tcPr>
            <w:tcW w:w="474" w:type="pct"/>
            <w:noWrap/>
            <w:vAlign w:val="center"/>
          </w:tcPr>
          <w:p w14:paraId="4D938B3C"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74C3F693" w14:textId="77777777" w:rsidR="008F0423" w:rsidRDefault="008F0423">
            <w:pPr>
              <w:adjustRightInd w:val="0"/>
              <w:jc w:val="center"/>
              <w:rPr>
                <w:rFonts w:cs="仿宋_GB2312" w:hint="default"/>
                <w:spacing w:val="0"/>
                <w:sz w:val="28"/>
                <w:szCs w:val="28"/>
              </w:rPr>
            </w:pPr>
          </w:p>
        </w:tc>
        <w:tc>
          <w:tcPr>
            <w:tcW w:w="1671" w:type="pct"/>
            <w:noWrap/>
            <w:vAlign w:val="center"/>
          </w:tcPr>
          <w:p w14:paraId="68761F79" w14:textId="77777777" w:rsidR="008F0423" w:rsidRDefault="008F0423">
            <w:pPr>
              <w:adjustRightInd w:val="0"/>
              <w:jc w:val="center"/>
              <w:rPr>
                <w:rFonts w:cs="仿宋_GB2312" w:hint="default"/>
                <w:spacing w:val="0"/>
                <w:sz w:val="28"/>
                <w:szCs w:val="28"/>
              </w:rPr>
            </w:pPr>
          </w:p>
        </w:tc>
        <w:tc>
          <w:tcPr>
            <w:tcW w:w="1098" w:type="pct"/>
            <w:noWrap/>
            <w:vAlign w:val="center"/>
          </w:tcPr>
          <w:p w14:paraId="0FE63B26" w14:textId="77777777" w:rsidR="008F0423" w:rsidRDefault="008F0423">
            <w:pPr>
              <w:adjustRightInd w:val="0"/>
              <w:jc w:val="center"/>
              <w:rPr>
                <w:rFonts w:cs="仿宋_GB2312" w:hint="default"/>
                <w:spacing w:val="0"/>
                <w:sz w:val="28"/>
                <w:szCs w:val="28"/>
              </w:rPr>
            </w:pPr>
          </w:p>
        </w:tc>
        <w:tc>
          <w:tcPr>
            <w:tcW w:w="477" w:type="pct"/>
            <w:noWrap/>
            <w:vAlign w:val="center"/>
          </w:tcPr>
          <w:p w14:paraId="399FD0FB" w14:textId="77777777" w:rsidR="008F0423" w:rsidRDefault="008F0423">
            <w:pPr>
              <w:adjustRightInd w:val="0"/>
              <w:jc w:val="center"/>
              <w:rPr>
                <w:rFonts w:cs="仿宋_GB2312" w:hint="default"/>
                <w:spacing w:val="0"/>
                <w:sz w:val="28"/>
                <w:szCs w:val="28"/>
              </w:rPr>
            </w:pPr>
          </w:p>
        </w:tc>
      </w:tr>
      <w:tr w:rsidR="008F0423" w14:paraId="5AA69E9B" w14:textId="77777777">
        <w:trPr>
          <w:trHeight w:val="1131"/>
          <w:jc w:val="center"/>
        </w:trPr>
        <w:tc>
          <w:tcPr>
            <w:tcW w:w="445" w:type="pct"/>
            <w:noWrap/>
            <w:vAlign w:val="center"/>
          </w:tcPr>
          <w:p w14:paraId="2CD1C341" w14:textId="77777777" w:rsidR="008F0423" w:rsidRDefault="00D74A42">
            <w:pPr>
              <w:adjustRightInd w:val="0"/>
              <w:jc w:val="center"/>
              <w:rPr>
                <w:rFonts w:cs="仿宋_GB2312" w:hint="default"/>
                <w:spacing w:val="0"/>
                <w:sz w:val="28"/>
                <w:szCs w:val="28"/>
              </w:rPr>
            </w:pPr>
            <w:r>
              <w:rPr>
                <w:rFonts w:cs="仿宋_GB2312"/>
                <w:spacing w:val="0"/>
                <w:sz w:val="28"/>
                <w:szCs w:val="28"/>
              </w:rPr>
              <w:t>6</w:t>
            </w:r>
          </w:p>
        </w:tc>
        <w:tc>
          <w:tcPr>
            <w:tcW w:w="474" w:type="pct"/>
            <w:noWrap/>
            <w:vAlign w:val="center"/>
          </w:tcPr>
          <w:p w14:paraId="500178F8"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233B5A79" w14:textId="77777777" w:rsidR="008F0423" w:rsidRDefault="008F0423">
            <w:pPr>
              <w:adjustRightInd w:val="0"/>
              <w:jc w:val="center"/>
              <w:rPr>
                <w:rFonts w:cs="仿宋_GB2312" w:hint="default"/>
                <w:spacing w:val="0"/>
                <w:sz w:val="28"/>
                <w:szCs w:val="28"/>
              </w:rPr>
            </w:pPr>
          </w:p>
        </w:tc>
        <w:tc>
          <w:tcPr>
            <w:tcW w:w="1671" w:type="pct"/>
            <w:noWrap/>
            <w:vAlign w:val="center"/>
          </w:tcPr>
          <w:p w14:paraId="400B53F0" w14:textId="77777777" w:rsidR="008F0423" w:rsidRDefault="008F0423">
            <w:pPr>
              <w:adjustRightInd w:val="0"/>
              <w:jc w:val="center"/>
              <w:rPr>
                <w:rFonts w:cs="仿宋_GB2312" w:hint="default"/>
                <w:spacing w:val="0"/>
                <w:sz w:val="28"/>
                <w:szCs w:val="28"/>
              </w:rPr>
            </w:pPr>
          </w:p>
        </w:tc>
        <w:tc>
          <w:tcPr>
            <w:tcW w:w="1098" w:type="pct"/>
            <w:noWrap/>
            <w:vAlign w:val="center"/>
          </w:tcPr>
          <w:p w14:paraId="25FB7BE0" w14:textId="77777777" w:rsidR="008F0423" w:rsidRDefault="008F0423">
            <w:pPr>
              <w:adjustRightInd w:val="0"/>
              <w:jc w:val="center"/>
              <w:rPr>
                <w:rFonts w:cs="仿宋_GB2312" w:hint="default"/>
                <w:spacing w:val="0"/>
                <w:sz w:val="28"/>
                <w:szCs w:val="28"/>
              </w:rPr>
            </w:pPr>
          </w:p>
        </w:tc>
        <w:tc>
          <w:tcPr>
            <w:tcW w:w="477" w:type="pct"/>
            <w:noWrap/>
            <w:vAlign w:val="center"/>
          </w:tcPr>
          <w:p w14:paraId="510C4763" w14:textId="77777777" w:rsidR="008F0423" w:rsidRDefault="008F0423">
            <w:pPr>
              <w:adjustRightInd w:val="0"/>
              <w:jc w:val="center"/>
              <w:rPr>
                <w:rFonts w:cs="仿宋_GB2312" w:hint="default"/>
                <w:spacing w:val="0"/>
                <w:sz w:val="28"/>
                <w:szCs w:val="28"/>
              </w:rPr>
            </w:pPr>
          </w:p>
        </w:tc>
      </w:tr>
      <w:tr w:rsidR="008F0423" w14:paraId="5F4B8A49" w14:textId="77777777">
        <w:trPr>
          <w:trHeight w:val="939"/>
          <w:jc w:val="center"/>
        </w:trPr>
        <w:tc>
          <w:tcPr>
            <w:tcW w:w="445" w:type="pct"/>
            <w:noWrap/>
            <w:vAlign w:val="center"/>
          </w:tcPr>
          <w:p w14:paraId="2EF55090" w14:textId="77777777" w:rsidR="008F0423" w:rsidRDefault="00D74A42">
            <w:pPr>
              <w:adjustRightInd w:val="0"/>
              <w:jc w:val="center"/>
              <w:rPr>
                <w:rFonts w:cs="仿宋_GB2312" w:hint="default"/>
                <w:spacing w:val="0"/>
                <w:sz w:val="28"/>
                <w:szCs w:val="28"/>
              </w:rPr>
            </w:pPr>
            <w:r>
              <w:rPr>
                <w:rFonts w:cs="仿宋_GB2312"/>
                <w:spacing w:val="0"/>
                <w:sz w:val="28"/>
                <w:szCs w:val="28"/>
              </w:rPr>
              <w:t>7</w:t>
            </w:r>
          </w:p>
        </w:tc>
        <w:tc>
          <w:tcPr>
            <w:tcW w:w="474" w:type="pct"/>
            <w:noWrap/>
            <w:vAlign w:val="center"/>
          </w:tcPr>
          <w:p w14:paraId="288A26D7"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3EC444EB" w14:textId="77777777" w:rsidR="008F0423" w:rsidRDefault="008F0423">
            <w:pPr>
              <w:adjustRightInd w:val="0"/>
              <w:jc w:val="center"/>
              <w:rPr>
                <w:rFonts w:cs="仿宋_GB2312" w:hint="default"/>
                <w:spacing w:val="0"/>
                <w:sz w:val="28"/>
                <w:szCs w:val="28"/>
              </w:rPr>
            </w:pPr>
          </w:p>
        </w:tc>
        <w:tc>
          <w:tcPr>
            <w:tcW w:w="1671" w:type="pct"/>
            <w:noWrap/>
            <w:vAlign w:val="center"/>
          </w:tcPr>
          <w:p w14:paraId="3DDF93A0" w14:textId="77777777" w:rsidR="008F0423" w:rsidRDefault="008F0423">
            <w:pPr>
              <w:adjustRightInd w:val="0"/>
              <w:jc w:val="center"/>
              <w:rPr>
                <w:rFonts w:cs="仿宋_GB2312" w:hint="default"/>
                <w:spacing w:val="0"/>
                <w:sz w:val="28"/>
                <w:szCs w:val="28"/>
              </w:rPr>
            </w:pPr>
          </w:p>
        </w:tc>
        <w:tc>
          <w:tcPr>
            <w:tcW w:w="1098" w:type="pct"/>
            <w:noWrap/>
            <w:vAlign w:val="center"/>
          </w:tcPr>
          <w:p w14:paraId="00F969EE" w14:textId="77777777" w:rsidR="008F0423" w:rsidRDefault="008F0423">
            <w:pPr>
              <w:adjustRightInd w:val="0"/>
              <w:jc w:val="center"/>
              <w:rPr>
                <w:rFonts w:cs="仿宋_GB2312" w:hint="default"/>
                <w:spacing w:val="0"/>
                <w:sz w:val="28"/>
                <w:szCs w:val="28"/>
              </w:rPr>
            </w:pPr>
          </w:p>
        </w:tc>
        <w:tc>
          <w:tcPr>
            <w:tcW w:w="477" w:type="pct"/>
            <w:noWrap/>
            <w:vAlign w:val="center"/>
          </w:tcPr>
          <w:p w14:paraId="1EEB6887" w14:textId="77777777" w:rsidR="008F0423" w:rsidRDefault="008F0423">
            <w:pPr>
              <w:adjustRightInd w:val="0"/>
              <w:jc w:val="center"/>
              <w:rPr>
                <w:rFonts w:cs="仿宋_GB2312" w:hint="default"/>
                <w:spacing w:val="0"/>
                <w:sz w:val="28"/>
                <w:szCs w:val="28"/>
              </w:rPr>
            </w:pPr>
          </w:p>
        </w:tc>
      </w:tr>
      <w:tr w:rsidR="008F0423" w14:paraId="157B80FE" w14:textId="77777777">
        <w:trPr>
          <w:trHeight w:val="1043"/>
          <w:jc w:val="center"/>
        </w:trPr>
        <w:tc>
          <w:tcPr>
            <w:tcW w:w="445" w:type="pct"/>
            <w:noWrap/>
            <w:vAlign w:val="center"/>
          </w:tcPr>
          <w:p w14:paraId="0EBAF55C" w14:textId="77777777" w:rsidR="008F0423" w:rsidRDefault="00D74A42">
            <w:pPr>
              <w:adjustRightInd w:val="0"/>
              <w:jc w:val="center"/>
              <w:rPr>
                <w:rFonts w:cs="仿宋_GB2312" w:hint="default"/>
                <w:spacing w:val="0"/>
                <w:sz w:val="28"/>
                <w:szCs w:val="28"/>
              </w:rPr>
            </w:pPr>
            <w:r>
              <w:rPr>
                <w:rFonts w:cs="仿宋_GB2312"/>
                <w:spacing w:val="0"/>
                <w:sz w:val="28"/>
                <w:szCs w:val="28"/>
              </w:rPr>
              <w:t>8</w:t>
            </w:r>
          </w:p>
        </w:tc>
        <w:tc>
          <w:tcPr>
            <w:tcW w:w="474" w:type="pct"/>
            <w:noWrap/>
            <w:vAlign w:val="center"/>
          </w:tcPr>
          <w:p w14:paraId="098E2490" w14:textId="77777777" w:rsidR="008F0423" w:rsidRDefault="00D74A42">
            <w:pPr>
              <w:adjustRightInd w:val="0"/>
              <w:jc w:val="center"/>
              <w:rPr>
                <w:rFonts w:cs="仿宋_GB2312" w:hint="default"/>
                <w:spacing w:val="0"/>
                <w:sz w:val="28"/>
                <w:szCs w:val="28"/>
              </w:rPr>
            </w:pPr>
            <w:r>
              <w:rPr>
                <w:rFonts w:cs="仿宋_GB2312"/>
                <w:spacing w:val="0"/>
                <w:sz w:val="28"/>
                <w:szCs w:val="28"/>
              </w:rPr>
              <w:t>队员</w:t>
            </w:r>
          </w:p>
        </w:tc>
        <w:tc>
          <w:tcPr>
            <w:tcW w:w="832" w:type="pct"/>
            <w:noWrap/>
            <w:vAlign w:val="center"/>
          </w:tcPr>
          <w:p w14:paraId="5E7E6C7E" w14:textId="77777777" w:rsidR="008F0423" w:rsidRDefault="008F0423">
            <w:pPr>
              <w:adjustRightInd w:val="0"/>
              <w:jc w:val="center"/>
              <w:rPr>
                <w:rFonts w:cs="仿宋_GB2312" w:hint="default"/>
                <w:spacing w:val="0"/>
                <w:sz w:val="28"/>
                <w:szCs w:val="28"/>
              </w:rPr>
            </w:pPr>
          </w:p>
        </w:tc>
        <w:tc>
          <w:tcPr>
            <w:tcW w:w="1671" w:type="pct"/>
            <w:noWrap/>
            <w:vAlign w:val="center"/>
          </w:tcPr>
          <w:p w14:paraId="43E3D5A6" w14:textId="77777777" w:rsidR="008F0423" w:rsidRDefault="008F0423">
            <w:pPr>
              <w:adjustRightInd w:val="0"/>
              <w:jc w:val="center"/>
              <w:rPr>
                <w:rFonts w:cs="仿宋_GB2312" w:hint="default"/>
                <w:spacing w:val="0"/>
                <w:sz w:val="28"/>
                <w:szCs w:val="28"/>
              </w:rPr>
            </w:pPr>
          </w:p>
        </w:tc>
        <w:tc>
          <w:tcPr>
            <w:tcW w:w="1098" w:type="pct"/>
            <w:noWrap/>
            <w:vAlign w:val="center"/>
          </w:tcPr>
          <w:p w14:paraId="5ACC389D" w14:textId="77777777" w:rsidR="008F0423" w:rsidRDefault="008F0423">
            <w:pPr>
              <w:adjustRightInd w:val="0"/>
              <w:jc w:val="center"/>
              <w:rPr>
                <w:rFonts w:cs="仿宋_GB2312" w:hint="default"/>
                <w:spacing w:val="0"/>
                <w:sz w:val="28"/>
                <w:szCs w:val="28"/>
              </w:rPr>
            </w:pPr>
          </w:p>
        </w:tc>
        <w:tc>
          <w:tcPr>
            <w:tcW w:w="477" w:type="pct"/>
            <w:noWrap/>
            <w:vAlign w:val="center"/>
          </w:tcPr>
          <w:p w14:paraId="5D5E4B5C" w14:textId="77777777" w:rsidR="008F0423" w:rsidRDefault="008F0423">
            <w:pPr>
              <w:adjustRightInd w:val="0"/>
              <w:jc w:val="center"/>
              <w:rPr>
                <w:rFonts w:cs="仿宋_GB2312" w:hint="default"/>
                <w:spacing w:val="0"/>
                <w:sz w:val="28"/>
                <w:szCs w:val="28"/>
              </w:rPr>
            </w:pPr>
          </w:p>
        </w:tc>
      </w:tr>
    </w:tbl>
    <w:p w14:paraId="48511D1B" w14:textId="77777777" w:rsidR="008F0423" w:rsidRDefault="008F0423">
      <w:pPr>
        <w:adjustRightInd w:val="0"/>
        <w:ind w:firstLineChars="200" w:firstLine="640"/>
        <w:rPr>
          <w:rFonts w:cs="仿宋_GB2312" w:hint="default"/>
          <w:spacing w:val="0"/>
        </w:rPr>
      </w:pPr>
    </w:p>
    <w:p w14:paraId="3BEFC93C" w14:textId="77777777" w:rsidR="008F0423" w:rsidRDefault="008F0423">
      <w:pPr>
        <w:adjustRightInd w:val="0"/>
        <w:ind w:firstLineChars="200" w:firstLine="640"/>
        <w:rPr>
          <w:rFonts w:cs="仿宋_GB2312" w:hint="default"/>
          <w:spacing w:val="0"/>
        </w:rPr>
      </w:pPr>
    </w:p>
    <w:p w14:paraId="55E66D40" w14:textId="77777777" w:rsidR="008F0423" w:rsidRDefault="008F0423">
      <w:pPr>
        <w:adjustRightInd w:val="0"/>
        <w:ind w:firstLineChars="200" w:firstLine="640"/>
        <w:rPr>
          <w:rFonts w:cs="仿宋_GB2312" w:hint="default"/>
          <w:spacing w:val="0"/>
        </w:rPr>
      </w:pPr>
    </w:p>
    <w:p w14:paraId="1E5B18DC" w14:textId="77777777" w:rsidR="008F0423" w:rsidRDefault="008F0423">
      <w:pPr>
        <w:adjustRightInd w:val="0"/>
        <w:ind w:firstLineChars="200" w:firstLine="640"/>
        <w:rPr>
          <w:rFonts w:cs="仿宋_GB2312" w:hint="default"/>
          <w:spacing w:val="0"/>
        </w:rPr>
      </w:pPr>
    </w:p>
    <w:p w14:paraId="2F025573" w14:textId="77777777" w:rsidR="008F0423" w:rsidRDefault="008F0423">
      <w:pPr>
        <w:adjustRightInd w:val="0"/>
        <w:ind w:firstLineChars="200" w:firstLine="640"/>
        <w:rPr>
          <w:rFonts w:cs="仿宋_GB2312" w:hint="default"/>
          <w:spacing w:val="0"/>
        </w:rPr>
      </w:pPr>
    </w:p>
    <w:p w14:paraId="6B23C336" w14:textId="77777777" w:rsidR="008F0423" w:rsidRDefault="00D74A42">
      <w:pPr>
        <w:adjustRightInd w:val="0"/>
        <w:spacing w:afterLines="50" w:after="296"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hint="default"/>
          <w:spacing w:val="0"/>
          <w:sz w:val="40"/>
          <w:szCs w:val="40"/>
        </w:rPr>
        <w:lastRenderedPageBreak/>
        <w:t>自愿参赛责任承诺书</w:t>
      </w:r>
    </w:p>
    <w:p w14:paraId="37B1EFA0" w14:textId="77777777" w:rsidR="008F0423" w:rsidRDefault="00D74A42">
      <w:pPr>
        <w:adjustRightInd w:val="0"/>
        <w:ind w:firstLineChars="200" w:firstLine="536"/>
        <w:rPr>
          <w:rFonts w:cs="仿宋_GB2312" w:hint="default"/>
          <w:spacing w:val="-6"/>
          <w:sz w:val="28"/>
          <w:szCs w:val="28"/>
        </w:rPr>
      </w:pPr>
      <w:r>
        <w:rPr>
          <w:rFonts w:cs="仿宋_GB2312" w:hint="default"/>
          <w:spacing w:val="-6"/>
          <w:sz w:val="28"/>
          <w:szCs w:val="28"/>
        </w:rPr>
        <w:t>本队（人）自愿</w:t>
      </w:r>
      <w:r>
        <w:rPr>
          <w:rFonts w:cs="仿宋_GB2312" w:hint="default"/>
          <w:spacing w:val="-6"/>
          <w:sz w:val="28"/>
          <w:szCs w:val="28"/>
        </w:rPr>
        <w:t>2026</w:t>
      </w:r>
      <w:r>
        <w:rPr>
          <w:rFonts w:cs="仿宋_GB2312" w:hint="default"/>
          <w:spacing w:val="-6"/>
          <w:sz w:val="28"/>
          <w:szCs w:val="28"/>
        </w:rPr>
        <w:t>年宝鸡市老年人羽毛球比赛，并为此做如下保证</w:t>
      </w:r>
      <w:r>
        <w:rPr>
          <w:rFonts w:cs="仿宋_GB2312" w:hint="default"/>
          <w:spacing w:val="-6"/>
          <w:sz w:val="28"/>
          <w:szCs w:val="28"/>
        </w:rPr>
        <w:t>:</w:t>
      </w:r>
    </w:p>
    <w:p w14:paraId="42EBF88A"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1.</w:t>
      </w:r>
      <w:r>
        <w:rPr>
          <w:rFonts w:cs="仿宋_GB2312" w:hint="default"/>
          <w:spacing w:val="0"/>
          <w:sz w:val="28"/>
          <w:szCs w:val="28"/>
        </w:rPr>
        <w:t>本队（人）身体健康，没有任何身体不适或疾病（包括先天性心脏病、风湿性心脏病、高血压、脑血管疾病、心肌炎、其他心脏病、冠状动脉病、严重心律不齐、高血糖或低血糖、以及其它不适合该项目运动的疾病），可以正常参加比赛；参赛期间，因本人健康原因或行为不当所产生的一切后果均由本人自负</w:t>
      </w:r>
      <w:r>
        <w:rPr>
          <w:rFonts w:cs="仿宋_GB2312"/>
          <w:spacing w:val="0"/>
          <w:sz w:val="28"/>
          <w:szCs w:val="28"/>
        </w:rPr>
        <w:t>。</w:t>
      </w:r>
    </w:p>
    <w:p w14:paraId="194D15D4"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2.</w:t>
      </w:r>
      <w:r>
        <w:rPr>
          <w:rFonts w:cs="仿宋_GB2312" w:hint="default"/>
          <w:spacing w:val="0"/>
          <w:sz w:val="28"/>
          <w:szCs w:val="28"/>
        </w:rPr>
        <w:t>本队（人）充分了解，参加赛事训练、比赛及有关活动面临潜在的危险，可能遭遇伤病甚至危及生命安全的事故，本人会竭尽所能，以对自己的安全负责任的态度参加比赛。如果本人在参赛过程中发现或注意到任何风险和潜在风险，本人将立刻终止参赛或告之赛会官员。</w:t>
      </w:r>
    </w:p>
    <w:p w14:paraId="17C71456"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3.</w:t>
      </w:r>
      <w:r>
        <w:rPr>
          <w:rFonts w:cs="仿宋_GB2312" w:hint="default"/>
          <w:spacing w:val="0"/>
          <w:sz w:val="28"/>
          <w:szCs w:val="28"/>
        </w:rPr>
        <w:t>本队（人）同意接受赛事主办方或承办方在比赛期间提供的现</w:t>
      </w:r>
      <w:r>
        <w:rPr>
          <w:rFonts w:cs="仿宋_GB2312" w:hint="default"/>
          <w:spacing w:val="0"/>
          <w:sz w:val="28"/>
          <w:szCs w:val="28"/>
        </w:rPr>
        <w:t xml:space="preserve"> </w:t>
      </w:r>
      <w:r>
        <w:rPr>
          <w:rFonts w:cs="仿宋_GB2312" w:hint="default"/>
          <w:spacing w:val="0"/>
          <w:sz w:val="28"/>
          <w:szCs w:val="28"/>
        </w:rPr>
        <w:t>场急救性质的医务治疗，并承担因医院救治等发生的相关费用。</w:t>
      </w:r>
    </w:p>
    <w:p w14:paraId="61B36751"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4.</w:t>
      </w:r>
      <w:r>
        <w:rPr>
          <w:rFonts w:cs="仿宋_GB2312" w:hint="default"/>
          <w:spacing w:val="0"/>
          <w:sz w:val="28"/>
          <w:szCs w:val="28"/>
        </w:rPr>
        <w:t>本队（人）已认真阅读并全面理解本保证书内容，且自愿签署本保证书。</w:t>
      </w:r>
    </w:p>
    <w:p w14:paraId="4B86869E"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参赛人员（含运动员、教练、领队）签名：</w:t>
      </w:r>
    </w:p>
    <w:p w14:paraId="7307156B" w14:textId="77777777" w:rsidR="008F0423" w:rsidRDefault="008F0423">
      <w:pPr>
        <w:adjustRightInd w:val="0"/>
        <w:ind w:firstLineChars="200" w:firstLine="560"/>
        <w:rPr>
          <w:rFonts w:cs="仿宋_GB2312" w:hint="default"/>
          <w:spacing w:val="0"/>
          <w:sz w:val="28"/>
          <w:szCs w:val="28"/>
        </w:rPr>
      </w:pPr>
    </w:p>
    <w:p w14:paraId="1F9C6823" w14:textId="77777777" w:rsidR="008F0423" w:rsidRDefault="008F0423">
      <w:pPr>
        <w:adjustRightInd w:val="0"/>
        <w:ind w:firstLineChars="200" w:firstLine="560"/>
        <w:rPr>
          <w:rFonts w:cs="仿宋_GB2312" w:hint="default"/>
          <w:spacing w:val="0"/>
          <w:sz w:val="28"/>
          <w:szCs w:val="28"/>
        </w:rPr>
      </w:pPr>
    </w:p>
    <w:p w14:paraId="56D862D5" w14:textId="77777777" w:rsidR="008F0423" w:rsidRDefault="00D74A42">
      <w:pPr>
        <w:adjustRightInd w:val="0"/>
        <w:ind w:firstLineChars="1400" w:firstLine="3920"/>
        <w:rPr>
          <w:rFonts w:cs="仿宋_GB2312" w:hint="default"/>
          <w:spacing w:val="0"/>
          <w:sz w:val="28"/>
          <w:szCs w:val="28"/>
        </w:rPr>
      </w:pPr>
      <w:r>
        <w:rPr>
          <w:rFonts w:cs="仿宋_GB2312" w:hint="default"/>
          <w:spacing w:val="0"/>
          <w:sz w:val="28"/>
          <w:szCs w:val="28"/>
        </w:rPr>
        <w:t xml:space="preserve">            2026</w:t>
      </w:r>
      <w:r>
        <w:rPr>
          <w:rFonts w:cs="仿宋_GB2312" w:hint="default"/>
          <w:spacing w:val="0"/>
          <w:sz w:val="28"/>
          <w:szCs w:val="28"/>
        </w:rPr>
        <w:t>年</w:t>
      </w:r>
      <w:r>
        <w:rPr>
          <w:rFonts w:cs="仿宋_GB2312" w:hint="default"/>
          <w:spacing w:val="0"/>
          <w:sz w:val="28"/>
          <w:szCs w:val="28"/>
        </w:rPr>
        <w:t xml:space="preserve"> 2 </w:t>
      </w:r>
      <w:r>
        <w:rPr>
          <w:rFonts w:cs="仿宋_GB2312" w:hint="default"/>
          <w:spacing w:val="0"/>
          <w:sz w:val="28"/>
          <w:szCs w:val="28"/>
        </w:rPr>
        <w:t>月</w:t>
      </w:r>
      <w:r>
        <w:rPr>
          <w:rFonts w:cs="仿宋_GB2312" w:hint="default"/>
          <w:spacing w:val="0"/>
          <w:sz w:val="28"/>
          <w:szCs w:val="28"/>
        </w:rPr>
        <w:t xml:space="preserve">   </w:t>
      </w:r>
      <w:r>
        <w:rPr>
          <w:rFonts w:cs="仿宋_GB2312" w:hint="default"/>
          <w:spacing w:val="0"/>
          <w:sz w:val="28"/>
          <w:szCs w:val="28"/>
        </w:rPr>
        <w:t>日</w:t>
      </w:r>
    </w:p>
    <w:p w14:paraId="60FC4C69" w14:textId="77777777" w:rsidR="008F0423" w:rsidRDefault="008F0423">
      <w:pPr>
        <w:adjustRightInd w:val="0"/>
        <w:ind w:firstLineChars="200" w:firstLine="640"/>
        <w:rPr>
          <w:rFonts w:cs="仿宋_GB2312" w:hint="default"/>
          <w:spacing w:val="0"/>
        </w:rPr>
      </w:pPr>
    </w:p>
    <w:p w14:paraId="56CBDF7E" w14:textId="77777777" w:rsidR="008F0423" w:rsidRDefault="00D74A42">
      <w:pPr>
        <w:rPr>
          <w:rFonts w:cs="仿宋_GB2312" w:hint="default"/>
          <w:spacing w:val="0"/>
        </w:rPr>
      </w:pPr>
      <w:r>
        <w:rPr>
          <w:rFonts w:cs="仿宋_GB2312" w:hint="default"/>
          <w:spacing w:val="0"/>
        </w:rPr>
        <w:br w:type="page"/>
      </w:r>
    </w:p>
    <w:p w14:paraId="73CEAF5D" w14:textId="77777777" w:rsidR="008F0423" w:rsidRDefault="00D74A42">
      <w:pPr>
        <w:adjustRightInd w:val="0"/>
        <w:spacing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hint="default"/>
          <w:spacing w:val="0"/>
          <w:sz w:val="40"/>
          <w:szCs w:val="40"/>
        </w:rPr>
        <w:lastRenderedPageBreak/>
        <w:t>2026</w:t>
      </w:r>
      <w:r>
        <w:rPr>
          <w:rFonts w:ascii="方正小标宋简体" w:eastAsia="方正小标宋简体" w:hAnsi="方正小标宋简体" w:cs="方正小标宋简体" w:hint="default"/>
          <w:spacing w:val="0"/>
          <w:sz w:val="40"/>
          <w:szCs w:val="40"/>
        </w:rPr>
        <w:t>宝鸡新年登高活动竞赛规程</w:t>
      </w:r>
    </w:p>
    <w:p w14:paraId="2E495EFE" w14:textId="77777777" w:rsidR="008F0423" w:rsidRDefault="008F0423">
      <w:pPr>
        <w:adjustRightInd w:val="0"/>
        <w:ind w:firstLineChars="200" w:firstLine="640"/>
        <w:rPr>
          <w:rFonts w:cs="仿宋_GB2312" w:hint="default"/>
          <w:spacing w:val="0"/>
        </w:rPr>
      </w:pPr>
    </w:p>
    <w:p w14:paraId="1839C2F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一、主办单位</w:t>
      </w:r>
    </w:p>
    <w:p w14:paraId="30CF73AB" w14:textId="77777777" w:rsidR="008F0423" w:rsidRDefault="00D74A42">
      <w:pPr>
        <w:adjustRightInd w:val="0"/>
        <w:ind w:firstLineChars="200" w:firstLine="640"/>
        <w:rPr>
          <w:rFonts w:cs="仿宋_GB2312" w:hint="default"/>
          <w:spacing w:val="0"/>
        </w:rPr>
      </w:pPr>
      <w:r>
        <w:rPr>
          <w:rFonts w:cs="仿宋_GB2312" w:hint="default"/>
          <w:spacing w:val="0"/>
        </w:rPr>
        <w:t>宝鸡市体育局</w:t>
      </w:r>
    </w:p>
    <w:p w14:paraId="668FBECA"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二、承办单位</w:t>
      </w:r>
    </w:p>
    <w:p w14:paraId="383FFDC9" w14:textId="77777777" w:rsidR="008F0423" w:rsidRDefault="00D74A42">
      <w:pPr>
        <w:adjustRightInd w:val="0"/>
        <w:ind w:firstLineChars="200" w:firstLine="640"/>
        <w:rPr>
          <w:rFonts w:cs="仿宋_GB2312" w:hint="default"/>
          <w:spacing w:val="0"/>
        </w:rPr>
      </w:pPr>
      <w:r>
        <w:rPr>
          <w:rFonts w:cs="仿宋_GB2312" w:hint="default"/>
          <w:spacing w:val="0"/>
        </w:rPr>
        <w:t>威赢赛事运营有限公司</w:t>
      </w:r>
    </w:p>
    <w:p w14:paraId="12DBFB7A"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三、时间及地点</w:t>
      </w:r>
    </w:p>
    <w:p w14:paraId="2FF900B4" w14:textId="77777777" w:rsidR="008F0423" w:rsidRDefault="00D74A42">
      <w:pPr>
        <w:adjustRightInd w:val="0"/>
        <w:ind w:firstLineChars="200" w:firstLine="640"/>
        <w:rPr>
          <w:rFonts w:cs="仿宋_GB2312" w:hint="default"/>
          <w:spacing w:val="0"/>
        </w:rPr>
      </w:pPr>
      <w:r>
        <w:rPr>
          <w:rFonts w:cs="仿宋_GB2312" w:hint="default"/>
          <w:spacing w:val="0"/>
        </w:rPr>
        <w:t>2026</w:t>
      </w:r>
      <w:r>
        <w:rPr>
          <w:rFonts w:cs="仿宋_GB2312" w:hint="default"/>
          <w:spacing w:val="0"/>
        </w:rPr>
        <w:t>年</w:t>
      </w:r>
      <w:r>
        <w:rPr>
          <w:rFonts w:cs="仿宋_GB2312" w:hint="default"/>
          <w:spacing w:val="0"/>
        </w:rPr>
        <w:t>2</w:t>
      </w:r>
      <w:r>
        <w:rPr>
          <w:rFonts w:cs="仿宋_GB2312" w:hint="default"/>
          <w:spacing w:val="0"/>
        </w:rPr>
        <w:t>月</w:t>
      </w:r>
      <w:r>
        <w:rPr>
          <w:rFonts w:cs="仿宋_GB2312" w:hint="default"/>
          <w:spacing w:val="0"/>
        </w:rPr>
        <w:t>17</w:t>
      </w:r>
      <w:r>
        <w:rPr>
          <w:rFonts w:cs="仿宋_GB2312" w:hint="default"/>
          <w:spacing w:val="0"/>
        </w:rPr>
        <w:t>日（正月初一）上午</w:t>
      </w:r>
      <w:r>
        <w:rPr>
          <w:rFonts w:cs="仿宋_GB2312" w:hint="default"/>
          <w:spacing w:val="0"/>
        </w:rPr>
        <w:t>10</w:t>
      </w:r>
      <w:r>
        <w:rPr>
          <w:rFonts w:cs="仿宋_GB2312"/>
          <w:spacing w:val="0"/>
        </w:rPr>
        <w:t>∶</w:t>
      </w:r>
      <w:r>
        <w:rPr>
          <w:rFonts w:cs="仿宋_GB2312" w:hint="default"/>
          <w:spacing w:val="0"/>
        </w:rPr>
        <w:t>00</w:t>
      </w:r>
      <w:r>
        <w:rPr>
          <w:rFonts w:cs="仿宋_GB2312" w:hint="default"/>
          <w:spacing w:val="0"/>
        </w:rPr>
        <w:t>，蟠龙文化公园大台阶</w:t>
      </w:r>
      <w:r>
        <w:rPr>
          <w:rFonts w:cs="仿宋_GB2312"/>
          <w:spacing w:val="0"/>
        </w:rPr>
        <w:t>。</w:t>
      </w:r>
    </w:p>
    <w:p w14:paraId="240C138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四、竞赛项目</w:t>
      </w:r>
    </w:p>
    <w:p w14:paraId="02C5EFC2" w14:textId="77777777" w:rsidR="008F0423" w:rsidRDefault="00D74A42">
      <w:pPr>
        <w:adjustRightInd w:val="0"/>
        <w:ind w:firstLineChars="200" w:firstLine="640"/>
        <w:rPr>
          <w:rFonts w:cs="仿宋_GB2312" w:hint="default"/>
          <w:spacing w:val="0"/>
        </w:rPr>
      </w:pPr>
      <w:r>
        <w:rPr>
          <w:rFonts w:cs="仿宋_GB2312" w:hint="default"/>
          <w:spacing w:val="0"/>
        </w:rPr>
        <w:t>本次活动共计</w:t>
      </w:r>
      <w:r>
        <w:rPr>
          <w:rFonts w:cs="仿宋_GB2312" w:hint="default"/>
          <w:spacing w:val="0"/>
        </w:rPr>
        <w:t>1500</w:t>
      </w:r>
      <w:r>
        <w:rPr>
          <w:rFonts w:cs="仿宋_GB2312" w:hint="default"/>
          <w:spacing w:val="0"/>
        </w:rPr>
        <w:t>人</w:t>
      </w:r>
      <w:r>
        <w:rPr>
          <w:rFonts w:cs="仿宋_GB2312"/>
          <w:spacing w:val="0"/>
        </w:rPr>
        <w:t>。</w:t>
      </w:r>
      <w:r>
        <w:rPr>
          <w:rFonts w:cs="仿宋_GB2312" w:hint="default"/>
          <w:spacing w:val="0"/>
        </w:rPr>
        <w:t>男女大众组限报</w:t>
      </w:r>
      <w:r>
        <w:rPr>
          <w:rFonts w:cs="仿宋_GB2312" w:hint="default"/>
          <w:spacing w:val="0"/>
        </w:rPr>
        <w:t>900</w:t>
      </w:r>
      <w:r>
        <w:rPr>
          <w:rFonts w:cs="仿宋_GB2312" w:hint="default"/>
          <w:spacing w:val="0"/>
        </w:rPr>
        <w:t>人；家庭组限报</w:t>
      </w:r>
      <w:r>
        <w:rPr>
          <w:rFonts w:cs="仿宋_GB2312" w:hint="default"/>
          <w:spacing w:val="0"/>
        </w:rPr>
        <w:t>200</w:t>
      </w:r>
      <w:r>
        <w:rPr>
          <w:rFonts w:cs="仿宋_GB2312" w:hint="default"/>
          <w:spacing w:val="0"/>
        </w:rPr>
        <w:t>组（每组</w:t>
      </w:r>
      <w:r>
        <w:rPr>
          <w:rFonts w:cs="仿宋_GB2312" w:hint="default"/>
          <w:spacing w:val="0"/>
        </w:rPr>
        <w:t>3</w:t>
      </w:r>
      <w:r>
        <w:rPr>
          <w:rFonts w:cs="仿宋_GB2312" w:hint="default"/>
          <w:spacing w:val="0"/>
        </w:rPr>
        <w:t>人）</w:t>
      </w:r>
      <w:r>
        <w:rPr>
          <w:rFonts w:cs="仿宋_GB2312" w:hint="default"/>
          <w:spacing w:val="0"/>
        </w:rPr>
        <w:t>600</w:t>
      </w:r>
      <w:r>
        <w:rPr>
          <w:rFonts w:cs="仿宋_GB2312" w:hint="default"/>
          <w:spacing w:val="0"/>
        </w:rPr>
        <w:t>人；</w:t>
      </w:r>
    </w:p>
    <w:p w14:paraId="5A3B7082"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五、起终点位置及路线</w:t>
      </w:r>
    </w:p>
    <w:p w14:paraId="4A25B474" w14:textId="77777777" w:rsidR="008F0423" w:rsidRDefault="00D74A42">
      <w:pPr>
        <w:adjustRightInd w:val="0"/>
        <w:ind w:firstLineChars="200" w:firstLine="640"/>
        <w:rPr>
          <w:rFonts w:cs="仿宋_GB2312" w:hint="default"/>
          <w:spacing w:val="0"/>
        </w:rPr>
      </w:pPr>
      <w:r>
        <w:rPr>
          <w:rFonts w:cs="仿宋_GB2312" w:hint="default"/>
          <w:spacing w:val="0"/>
        </w:rPr>
        <w:t>盛世广场牌楼前（起点）</w:t>
      </w:r>
      <w:r>
        <w:rPr>
          <w:rFonts w:cs="仿宋_GB2312" w:hint="default"/>
          <w:spacing w:val="0"/>
        </w:rPr>
        <w:t>——</w:t>
      </w:r>
      <w:r>
        <w:rPr>
          <w:rFonts w:cs="仿宋_GB2312" w:hint="default"/>
          <w:spacing w:val="0"/>
        </w:rPr>
        <w:t>沿大台阶（向上）</w:t>
      </w:r>
      <w:r>
        <w:rPr>
          <w:rFonts w:cs="仿宋_GB2312" w:hint="default"/>
          <w:spacing w:val="0"/>
        </w:rPr>
        <w:t>——</w:t>
      </w:r>
      <w:r>
        <w:rPr>
          <w:rFonts w:cs="仿宋_GB2312" w:hint="default"/>
          <w:spacing w:val="0"/>
        </w:rPr>
        <w:t>登顶打卡（全程</w:t>
      </w:r>
      <w:r>
        <w:rPr>
          <w:rFonts w:cs="仿宋_GB2312" w:hint="default"/>
          <w:spacing w:val="0"/>
        </w:rPr>
        <w:t>1194</w:t>
      </w:r>
      <w:r>
        <w:rPr>
          <w:rFonts w:cs="仿宋_GB2312" w:hint="default"/>
          <w:spacing w:val="0"/>
        </w:rPr>
        <w:t>阶）</w:t>
      </w:r>
    </w:p>
    <w:p w14:paraId="2252C9FC"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六、竞赛办法</w:t>
      </w:r>
    </w:p>
    <w:p w14:paraId="7809AFD5" w14:textId="77777777" w:rsidR="008F0423" w:rsidRDefault="00D74A42">
      <w:pPr>
        <w:adjustRightInd w:val="0"/>
        <w:ind w:firstLineChars="200" w:firstLine="640"/>
        <w:rPr>
          <w:rFonts w:cs="仿宋_GB2312" w:hint="default"/>
          <w:spacing w:val="0"/>
        </w:rPr>
      </w:pPr>
      <w:r>
        <w:rPr>
          <w:rFonts w:cs="仿宋_GB2312" w:hint="default"/>
          <w:spacing w:val="0"/>
        </w:rPr>
        <w:t>（一）参赛物品领取</w:t>
      </w:r>
      <w:r>
        <w:rPr>
          <w:rFonts w:cs="仿宋_GB2312" w:hint="default"/>
          <w:spacing w:val="0"/>
        </w:rPr>
        <w:t>:</w:t>
      </w:r>
      <w:r>
        <w:rPr>
          <w:rFonts w:cs="仿宋_GB2312" w:hint="default"/>
          <w:spacing w:val="0"/>
        </w:rPr>
        <w:t>参赛物品（号码布、红围巾）</w:t>
      </w:r>
    </w:p>
    <w:p w14:paraId="598DA24B" w14:textId="77777777" w:rsidR="008F0423" w:rsidRDefault="00D74A42">
      <w:pPr>
        <w:adjustRightInd w:val="0"/>
        <w:ind w:firstLineChars="200" w:firstLine="640"/>
        <w:rPr>
          <w:rFonts w:cs="仿宋_GB2312" w:hint="default"/>
          <w:spacing w:val="0"/>
        </w:rPr>
      </w:pPr>
      <w:r>
        <w:rPr>
          <w:rFonts w:cs="仿宋_GB2312" w:hint="default"/>
          <w:spacing w:val="0"/>
        </w:rPr>
        <w:t>（二）比赛检录：参赛选手须正确佩戴好本届赛事号码布和红围巾，在</w:t>
      </w:r>
      <w:r>
        <w:rPr>
          <w:rFonts w:cs="仿宋_GB2312" w:hint="default"/>
          <w:spacing w:val="0"/>
        </w:rPr>
        <w:t>09:30</w:t>
      </w:r>
      <w:r>
        <w:rPr>
          <w:rFonts w:cs="仿宋_GB2312" w:hint="default"/>
          <w:spacing w:val="0"/>
        </w:rPr>
        <w:t>之前到达指定区域进行检录集合。</w:t>
      </w:r>
    </w:p>
    <w:p w14:paraId="6D042F72" w14:textId="77777777" w:rsidR="008F0423" w:rsidRDefault="00D74A42">
      <w:pPr>
        <w:adjustRightInd w:val="0"/>
        <w:ind w:firstLineChars="200" w:firstLine="640"/>
        <w:rPr>
          <w:rFonts w:cs="仿宋_GB2312" w:hint="default"/>
          <w:spacing w:val="0"/>
        </w:rPr>
      </w:pPr>
      <w:r>
        <w:rPr>
          <w:rFonts w:cs="仿宋_GB2312" w:hint="default"/>
          <w:spacing w:val="0"/>
        </w:rPr>
        <w:t>（三）开赛方式：参赛选手进入指定区域集结</w:t>
      </w:r>
      <w:r>
        <w:rPr>
          <w:rFonts w:cs="仿宋_GB2312"/>
          <w:spacing w:val="0"/>
        </w:rPr>
        <w:t>，</w:t>
      </w:r>
      <w:r>
        <w:rPr>
          <w:rFonts w:cs="仿宋_GB2312" w:hint="default"/>
          <w:spacing w:val="0"/>
        </w:rPr>
        <w:t>采用一枪发令同时开赛的办法。</w:t>
      </w:r>
    </w:p>
    <w:p w14:paraId="54D4AE2B" w14:textId="77777777" w:rsidR="008F0423" w:rsidRDefault="00D74A42">
      <w:pPr>
        <w:adjustRightInd w:val="0"/>
        <w:ind w:firstLineChars="200" w:firstLine="640"/>
        <w:rPr>
          <w:rFonts w:cs="仿宋_GB2312" w:hint="default"/>
          <w:spacing w:val="0"/>
        </w:rPr>
      </w:pPr>
      <w:r>
        <w:rPr>
          <w:rFonts w:cs="仿宋_GB2312" w:hint="default"/>
          <w:spacing w:val="0"/>
        </w:rPr>
        <w:t>（四）录取办法</w:t>
      </w:r>
      <w:r>
        <w:rPr>
          <w:rFonts w:cs="仿宋_GB2312"/>
          <w:spacing w:val="0"/>
        </w:rPr>
        <w:t>：</w:t>
      </w:r>
      <w:r>
        <w:rPr>
          <w:rFonts w:cs="仿宋_GB2312" w:hint="default"/>
          <w:spacing w:val="0"/>
        </w:rPr>
        <w:t>采用名次录取办法，大众组奖励前</w:t>
      </w:r>
      <w:r>
        <w:rPr>
          <w:rFonts w:cs="仿宋_GB2312" w:hint="default"/>
          <w:spacing w:val="0"/>
        </w:rPr>
        <w:t>100</w:t>
      </w:r>
      <w:r>
        <w:rPr>
          <w:rFonts w:cs="仿宋_GB2312" w:hint="default"/>
          <w:spacing w:val="0"/>
        </w:rPr>
        <w:lastRenderedPageBreak/>
        <w:t>名，家庭组奖励前</w:t>
      </w:r>
      <w:r>
        <w:rPr>
          <w:rFonts w:cs="仿宋_GB2312" w:hint="default"/>
          <w:spacing w:val="0"/>
        </w:rPr>
        <w:t>20</w:t>
      </w:r>
      <w:r>
        <w:rPr>
          <w:rFonts w:cs="仿宋_GB2312" w:hint="default"/>
          <w:spacing w:val="0"/>
        </w:rPr>
        <w:t>组。</w:t>
      </w:r>
    </w:p>
    <w:p w14:paraId="60FE1CBB" w14:textId="77777777" w:rsidR="008F0423" w:rsidRDefault="00D74A42">
      <w:pPr>
        <w:adjustRightInd w:val="0"/>
        <w:ind w:firstLineChars="200" w:firstLine="640"/>
        <w:rPr>
          <w:rFonts w:cs="仿宋_GB2312" w:hint="default"/>
          <w:spacing w:val="0"/>
        </w:rPr>
      </w:pPr>
      <w:r>
        <w:rPr>
          <w:rFonts w:cs="仿宋_GB2312" w:hint="default"/>
          <w:spacing w:val="0"/>
        </w:rPr>
        <w:t>（</w:t>
      </w:r>
      <w:r>
        <w:rPr>
          <w:rFonts w:cs="仿宋_GB2312"/>
          <w:spacing w:val="0"/>
        </w:rPr>
        <w:t>五</w:t>
      </w:r>
      <w:r>
        <w:rPr>
          <w:rFonts w:cs="仿宋_GB2312" w:hint="default"/>
          <w:spacing w:val="0"/>
        </w:rPr>
        <w:t>）关门时间</w:t>
      </w:r>
      <w:r>
        <w:rPr>
          <w:rFonts w:cs="仿宋_GB2312"/>
          <w:spacing w:val="0"/>
        </w:rPr>
        <w:t>：登高活动设置</w:t>
      </w:r>
      <w:r>
        <w:rPr>
          <w:rFonts w:cs="仿宋_GB2312" w:hint="default"/>
          <w:spacing w:val="0"/>
        </w:rPr>
        <w:t>关门时间，到</w:t>
      </w:r>
      <w:r>
        <w:rPr>
          <w:rFonts w:cs="仿宋_GB2312"/>
          <w:spacing w:val="0"/>
        </w:rPr>
        <w:t>指定</w:t>
      </w:r>
      <w:r>
        <w:rPr>
          <w:rFonts w:cs="仿宋_GB2312" w:hint="default"/>
          <w:spacing w:val="0"/>
        </w:rPr>
        <w:t>时间相应点位将停止工作。关门时间</w:t>
      </w:r>
      <w:r>
        <w:rPr>
          <w:rFonts w:cs="仿宋_GB2312"/>
          <w:spacing w:val="0"/>
        </w:rPr>
        <w:t>为</w:t>
      </w:r>
      <w:r>
        <w:rPr>
          <w:rFonts w:cs="仿宋_GB2312" w:hint="default"/>
          <w:spacing w:val="0"/>
        </w:rPr>
        <w:t>11</w:t>
      </w:r>
      <w:r>
        <w:rPr>
          <w:rFonts w:cs="仿宋_GB2312"/>
          <w:spacing w:val="0"/>
        </w:rPr>
        <w:t>∶</w:t>
      </w:r>
      <w:r>
        <w:rPr>
          <w:rFonts w:cs="仿宋_GB2312" w:hint="default"/>
          <w:spacing w:val="0"/>
        </w:rPr>
        <w:t>00</w:t>
      </w:r>
      <w:r>
        <w:rPr>
          <w:rFonts w:cs="仿宋_GB2312"/>
          <w:spacing w:val="0"/>
        </w:rPr>
        <w:t>。</w:t>
      </w:r>
    </w:p>
    <w:p w14:paraId="63FAF98D"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七、活动规则</w:t>
      </w:r>
    </w:p>
    <w:p w14:paraId="6759A0BE" w14:textId="77777777" w:rsidR="008F0423" w:rsidRDefault="00D74A42">
      <w:pPr>
        <w:adjustRightInd w:val="0"/>
        <w:ind w:firstLineChars="200" w:firstLine="640"/>
        <w:rPr>
          <w:rFonts w:cs="仿宋_GB2312" w:hint="default"/>
          <w:spacing w:val="0"/>
        </w:rPr>
      </w:pPr>
      <w:r>
        <w:rPr>
          <w:rFonts w:cs="仿宋_GB2312" w:hint="default"/>
          <w:spacing w:val="0"/>
        </w:rPr>
        <w:t>（一）参加活动人员须佩戴号码布及红围巾，无号码布则无法参与领取完赛奖品；</w:t>
      </w:r>
    </w:p>
    <w:p w14:paraId="0F463B80" w14:textId="77777777" w:rsidR="008F0423" w:rsidRDefault="00D74A42">
      <w:pPr>
        <w:adjustRightInd w:val="0"/>
        <w:ind w:firstLineChars="200" w:firstLine="640"/>
        <w:rPr>
          <w:rFonts w:cs="仿宋_GB2312" w:hint="default"/>
          <w:spacing w:val="0"/>
        </w:rPr>
      </w:pPr>
      <w:r>
        <w:rPr>
          <w:rFonts w:cs="仿宋_GB2312" w:hint="default"/>
          <w:spacing w:val="0"/>
        </w:rPr>
        <w:t>（二）本次登高赛重在全民参与，传递健康理念，参加人员需按照路标指引前进，注意沿途台阶，确保人身安全。</w:t>
      </w:r>
    </w:p>
    <w:p w14:paraId="62858623"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八、活动奖励</w:t>
      </w:r>
    </w:p>
    <w:p w14:paraId="2BBCF5C6" w14:textId="77777777" w:rsidR="008F0423" w:rsidRDefault="00D74A42">
      <w:pPr>
        <w:adjustRightInd w:val="0"/>
        <w:ind w:firstLineChars="200" w:firstLine="640"/>
        <w:rPr>
          <w:rFonts w:cs="仿宋_GB2312" w:hint="default"/>
          <w:spacing w:val="0"/>
        </w:rPr>
      </w:pPr>
      <w:r>
        <w:rPr>
          <w:rFonts w:cs="仿宋_GB2312" w:hint="default"/>
          <w:spacing w:val="0"/>
        </w:rPr>
        <w:t>（一）奖项设置</w:t>
      </w:r>
    </w:p>
    <w:p w14:paraId="2F3BA209" w14:textId="77777777" w:rsidR="008F0423" w:rsidRDefault="00D74A42">
      <w:pPr>
        <w:adjustRightInd w:val="0"/>
        <w:ind w:firstLineChars="200" w:firstLine="640"/>
        <w:rPr>
          <w:rFonts w:cs="仿宋_GB2312" w:hint="default"/>
          <w:spacing w:val="0"/>
        </w:rPr>
      </w:pPr>
      <w:r>
        <w:rPr>
          <w:rFonts w:cs="仿宋_GB2312" w:hint="default"/>
          <w:spacing w:val="0"/>
        </w:rPr>
        <w:t>大众组</w:t>
      </w:r>
      <w:r>
        <w:rPr>
          <w:rFonts w:cs="仿宋_GB2312" w:hint="default"/>
          <w:spacing w:val="0"/>
        </w:rPr>
        <w:t>1</w:t>
      </w:r>
      <w:r>
        <w:rPr>
          <w:rFonts w:cs="仿宋_GB2312" w:hint="default"/>
          <w:spacing w:val="0"/>
        </w:rPr>
        <w:t>至</w:t>
      </w:r>
      <w:r>
        <w:rPr>
          <w:rFonts w:cs="仿宋_GB2312" w:hint="default"/>
          <w:spacing w:val="0"/>
        </w:rPr>
        <w:t>100</w:t>
      </w:r>
      <w:r>
        <w:rPr>
          <w:rFonts w:cs="仿宋_GB2312" w:hint="default"/>
          <w:spacing w:val="0"/>
        </w:rPr>
        <w:t>名奖励</w:t>
      </w:r>
      <w:r>
        <w:rPr>
          <w:rFonts w:cs="仿宋_GB2312" w:hint="default"/>
          <w:spacing w:val="0"/>
        </w:rPr>
        <w:t>50</w:t>
      </w:r>
      <w:r>
        <w:rPr>
          <w:rFonts w:cs="仿宋_GB2312" w:hint="default"/>
          <w:spacing w:val="0"/>
        </w:rPr>
        <w:t>元红包</w:t>
      </w:r>
      <w:r>
        <w:rPr>
          <w:rFonts w:cs="仿宋_GB2312"/>
          <w:spacing w:val="0"/>
        </w:rPr>
        <w:t>；</w:t>
      </w:r>
      <w:r>
        <w:rPr>
          <w:rFonts w:cs="仿宋_GB2312" w:hint="default"/>
          <w:spacing w:val="0"/>
        </w:rPr>
        <w:t>家庭组</w:t>
      </w:r>
      <w:r>
        <w:rPr>
          <w:rFonts w:cs="仿宋_GB2312" w:hint="default"/>
          <w:spacing w:val="0"/>
        </w:rPr>
        <w:t>1</w:t>
      </w:r>
      <w:r>
        <w:rPr>
          <w:rFonts w:cs="仿宋_GB2312" w:hint="default"/>
          <w:spacing w:val="0"/>
        </w:rPr>
        <w:t>至</w:t>
      </w:r>
      <w:r>
        <w:rPr>
          <w:rFonts w:cs="仿宋_GB2312" w:hint="default"/>
          <w:spacing w:val="0"/>
        </w:rPr>
        <w:t>20</w:t>
      </w:r>
      <w:r>
        <w:rPr>
          <w:rFonts w:cs="仿宋_GB2312" w:hint="default"/>
          <w:spacing w:val="0"/>
        </w:rPr>
        <w:t>名奖励</w:t>
      </w:r>
      <w:r>
        <w:rPr>
          <w:rFonts w:cs="仿宋_GB2312" w:hint="default"/>
          <w:spacing w:val="0"/>
        </w:rPr>
        <w:t>50</w:t>
      </w:r>
      <w:r>
        <w:rPr>
          <w:rFonts w:cs="仿宋_GB2312" w:hint="default"/>
          <w:spacing w:val="0"/>
        </w:rPr>
        <w:t>元红包</w:t>
      </w:r>
      <w:r>
        <w:rPr>
          <w:rFonts w:cs="仿宋_GB2312"/>
          <w:spacing w:val="0"/>
        </w:rPr>
        <w:t>。</w:t>
      </w:r>
    </w:p>
    <w:p w14:paraId="60AC4952" w14:textId="77777777" w:rsidR="008F0423" w:rsidRDefault="00D74A42">
      <w:pPr>
        <w:adjustRightInd w:val="0"/>
        <w:ind w:firstLineChars="200" w:firstLine="640"/>
        <w:rPr>
          <w:rFonts w:cs="仿宋_GB2312" w:hint="default"/>
          <w:spacing w:val="0"/>
        </w:rPr>
      </w:pPr>
      <w:r>
        <w:rPr>
          <w:rFonts w:cs="仿宋_GB2312" w:hint="default"/>
          <w:spacing w:val="0"/>
        </w:rPr>
        <w:t>（二）奖励办法</w:t>
      </w:r>
    </w:p>
    <w:p w14:paraId="5BA000AF"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．大众组</w:t>
      </w:r>
      <w:r>
        <w:rPr>
          <w:rFonts w:cs="仿宋_GB2312" w:hint="default"/>
          <w:spacing w:val="0"/>
        </w:rPr>
        <w:t>1</w:t>
      </w:r>
      <w:r>
        <w:rPr>
          <w:rFonts w:cs="仿宋_GB2312" w:hint="default"/>
          <w:spacing w:val="0"/>
        </w:rPr>
        <w:t>至</w:t>
      </w:r>
      <w:r>
        <w:rPr>
          <w:rFonts w:cs="仿宋_GB2312" w:hint="default"/>
          <w:spacing w:val="0"/>
        </w:rPr>
        <w:t>100</w:t>
      </w:r>
      <w:r>
        <w:rPr>
          <w:rFonts w:cs="仿宋_GB2312" w:hint="default"/>
          <w:spacing w:val="0"/>
        </w:rPr>
        <w:t>名，获奖人员完赛后在终点领取奖金红包及完赛奖牌。</w:t>
      </w:r>
    </w:p>
    <w:p w14:paraId="3BC498F5" w14:textId="77777777" w:rsidR="008F0423" w:rsidRDefault="00D74A42">
      <w:pPr>
        <w:adjustRightInd w:val="0"/>
        <w:ind w:firstLineChars="200" w:firstLine="640"/>
        <w:rPr>
          <w:rFonts w:cs="仿宋_GB2312" w:hint="default"/>
          <w:spacing w:val="0"/>
        </w:rPr>
      </w:pPr>
      <w:r>
        <w:rPr>
          <w:rFonts w:cs="仿宋_GB2312" w:hint="default"/>
          <w:spacing w:val="0"/>
        </w:rPr>
        <w:t>2</w:t>
      </w:r>
      <w:r>
        <w:rPr>
          <w:rFonts w:cs="仿宋_GB2312" w:hint="default"/>
          <w:spacing w:val="0"/>
        </w:rPr>
        <w:t>．家庭组</w:t>
      </w:r>
      <w:r>
        <w:rPr>
          <w:rFonts w:cs="仿宋_GB2312" w:hint="default"/>
          <w:spacing w:val="0"/>
        </w:rPr>
        <w:t>1</w:t>
      </w:r>
      <w:r>
        <w:rPr>
          <w:rFonts w:cs="仿宋_GB2312" w:hint="default"/>
          <w:spacing w:val="0"/>
        </w:rPr>
        <w:t>至</w:t>
      </w:r>
      <w:r>
        <w:rPr>
          <w:rFonts w:cs="仿宋_GB2312" w:hint="default"/>
          <w:spacing w:val="0"/>
        </w:rPr>
        <w:t>20</w:t>
      </w:r>
      <w:r>
        <w:rPr>
          <w:rFonts w:cs="仿宋_GB2312" w:hint="default"/>
          <w:spacing w:val="0"/>
        </w:rPr>
        <w:t>名，获奖人员完赛后在终点领取奖金红包及完赛奖牌（家庭组</w:t>
      </w:r>
      <w:r>
        <w:rPr>
          <w:rFonts w:cs="仿宋_GB2312" w:hint="default"/>
          <w:spacing w:val="0"/>
        </w:rPr>
        <w:t>3</w:t>
      </w:r>
      <w:r>
        <w:rPr>
          <w:rFonts w:cs="仿宋_GB2312" w:hint="default"/>
          <w:spacing w:val="0"/>
        </w:rPr>
        <w:t>人</w:t>
      </w:r>
      <w:r>
        <w:rPr>
          <w:rFonts w:cs="仿宋_GB2312" w:hint="default"/>
          <w:spacing w:val="0"/>
        </w:rPr>
        <w:t>/</w:t>
      </w:r>
      <w:r>
        <w:rPr>
          <w:rFonts w:cs="仿宋_GB2312" w:hint="default"/>
          <w:spacing w:val="0"/>
        </w:rPr>
        <w:t>组同时到达终点）。</w:t>
      </w:r>
    </w:p>
    <w:p w14:paraId="567482D6" w14:textId="77777777" w:rsidR="008F0423" w:rsidRDefault="00D74A42">
      <w:pPr>
        <w:adjustRightInd w:val="0"/>
        <w:ind w:firstLineChars="200" w:firstLine="640"/>
        <w:rPr>
          <w:rFonts w:cs="仿宋_GB2312" w:hint="default"/>
          <w:spacing w:val="0"/>
        </w:rPr>
      </w:pPr>
      <w:r>
        <w:rPr>
          <w:rFonts w:cs="仿宋_GB2312" w:hint="default"/>
          <w:spacing w:val="0"/>
        </w:rPr>
        <w:t>（三）医疗救护</w:t>
      </w:r>
    </w:p>
    <w:p w14:paraId="081F3130"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组委会在终点设立固定医疗站，现场医务人员有权根据选手身体状况中止选手继续比赛并收取其号码布，如参赛选手不听从</w:t>
      </w:r>
      <w:r>
        <w:rPr>
          <w:rFonts w:cs="仿宋_GB2312" w:hint="default"/>
          <w:spacing w:val="0"/>
        </w:rPr>
        <w:t>医护人员建议，所引发的一切后果及责任由参赛选手本人承担。</w:t>
      </w:r>
    </w:p>
    <w:p w14:paraId="63090936" w14:textId="77777777" w:rsidR="008F0423" w:rsidRDefault="00D74A42">
      <w:pPr>
        <w:adjustRightInd w:val="0"/>
        <w:ind w:firstLineChars="200" w:firstLine="640"/>
        <w:rPr>
          <w:rFonts w:cs="仿宋_GB2312" w:hint="default"/>
          <w:spacing w:val="0"/>
        </w:rPr>
      </w:pPr>
      <w:r>
        <w:rPr>
          <w:rFonts w:cs="仿宋_GB2312" w:hint="default"/>
          <w:spacing w:val="0"/>
        </w:rPr>
        <w:lastRenderedPageBreak/>
        <w:t>2.</w:t>
      </w:r>
      <w:r>
        <w:rPr>
          <w:rFonts w:cs="仿宋_GB2312" w:hint="default"/>
          <w:spacing w:val="0"/>
        </w:rPr>
        <w:t>组委会及时为运动员提供医疗救助服务，但在医院治疗产生的费用须由本人承担。</w:t>
      </w:r>
    </w:p>
    <w:p w14:paraId="0AF12E8E"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十、参赛办法</w:t>
      </w:r>
    </w:p>
    <w:p w14:paraId="46078C58" w14:textId="77777777" w:rsidR="008F0423" w:rsidRDefault="00D74A42">
      <w:pPr>
        <w:adjustRightInd w:val="0"/>
        <w:ind w:firstLineChars="200" w:firstLine="640"/>
        <w:rPr>
          <w:rFonts w:cs="仿宋_GB2312" w:hint="default"/>
          <w:spacing w:val="0"/>
        </w:rPr>
      </w:pPr>
      <w:r>
        <w:rPr>
          <w:rFonts w:cs="仿宋_GB2312" w:hint="default"/>
          <w:spacing w:val="0"/>
        </w:rPr>
        <w:t>（一）年龄要求</w:t>
      </w:r>
    </w:p>
    <w:p w14:paraId="3F003A0F"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大众组年龄限</w:t>
      </w:r>
      <w:r>
        <w:rPr>
          <w:rFonts w:cs="仿宋_GB2312" w:hint="default"/>
          <w:spacing w:val="0"/>
        </w:rPr>
        <w:t>16</w:t>
      </w:r>
      <w:r>
        <w:rPr>
          <w:rFonts w:cs="仿宋_GB2312" w:hint="default"/>
          <w:spacing w:val="0"/>
        </w:rPr>
        <w:t>周岁</w:t>
      </w:r>
      <w:r>
        <w:rPr>
          <w:rFonts w:cs="仿宋_GB2312" w:hint="default"/>
          <w:spacing w:val="0"/>
        </w:rPr>
        <w:t>-65</w:t>
      </w:r>
      <w:r>
        <w:rPr>
          <w:rFonts w:cs="仿宋_GB2312" w:hint="default"/>
          <w:spacing w:val="0"/>
        </w:rPr>
        <w:t>周岁（</w:t>
      </w:r>
      <w:r>
        <w:rPr>
          <w:rFonts w:cs="仿宋_GB2312" w:hint="default"/>
          <w:spacing w:val="0"/>
        </w:rPr>
        <w:t>2010</w:t>
      </w:r>
      <w:r>
        <w:rPr>
          <w:rFonts w:cs="仿宋_GB2312" w:hint="default"/>
          <w:spacing w:val="0"/>
        </w:rPr>
        <w:t>年</w:t>
      </w:r>
      <w:r>
        <w:rPr>
          <w:rFonts w:cs="仿宋_GB2312" w:hint="default"/>
          <w:spacing w:val="0"/>
        </w:rPr>
        <w:t>12</w:t>
      </w:r>
      <w:r>
        <w:rPr>
          <w:rFonts w:cs="仿宋_GB2312" w:hint="default"/>
          <w:spacing w:val="0"/>
        </w:rPr>
        <w:t>月</w:t>
      </w:r>
      <w:r>
        <w:rPr>
          <w:rFonts w:cs="仿宋_GB2312" w:hint="default"/>
          <w:spacing w:val="0"/>
        </w:rPr>
        <w:t>31</w:t>
      </w:r>
      <w:r>
        <w:rPr>
          <w:rFonts w:cs="仿宋_GB2312" w:hint="default"/>
          <w:spacing w:val="0"/>
        </w:rPr>
        <w:t>日</w:t>
      </w:r>
      <w:r>
        <w:rPr>
          <w:rFonts w:cs="仿宋_GB2312" w:hint="default"/>
          <w:spacing w:val="0"/>
        </w:rPr>
        <w:t>-1961</w:t>
      </w:r>
      <w:r>
        <w:rPr>
          <w:rFonts w:cs="仿宋_GB2312" w:hint="default"/>
          <w:spacing w:val="0"/>
        </w:rPr>
        <w:t>年</w:t>
      </w:r>
      <w:r>
        <w:rPr>
          <w:rFonts w:cs="仿宋_GB2312" w:hint="default"/>
          <w:spacing w:val="0"/>
        </w:rPr>
        <w:t>12</w:t>
      </w:r>
      <w:r>
        <w:rPr>
          <w:rFonts w:cs="仿宋_GB2312" w:hint="default"/>
          <w:spacing w:val="0"/>
        </w:rPr>
        <w:t>月</w:t>
      </w:r>
      <w:r>
        <w:rPr>
          <w:rFonts w:cs="仿宋_GB2312" w:hint="default"/>
          <w:spacing w:val="0"/>
        </w:rPr>
        <w:t>31</w:t>
      </w:r>
      <w:r>
        <w:rPr>
          <w:rFonts w:cs="仿宋_GB2312" w:hint="default"/>
          <w:spacing w:val="0"/>
        </w:rPr>
        <w:t>日）；</w:t>
      </w:r>
    </w:p>
    <w:p w14:paraId="4CB46A9E" w14:textId="77777777" w:rsidR="008F0423" w:rsidRDefault="00D74A42">
      <w:pPr>
        <w:adjustRightInd w:val="0"/>
        <w:ind w:firstLineChars="200" w:firstLine="604"/>
        <w:rPr>
          <w:rFonts w:cs="仿宋_GB2312" w:hint="default"/>
          <w:spacing w:val="-9"/>
        </w:rPr>
      </w:pPr>
      <w:r>
        <w:rPr>
          <w:rFonts w:cs="仿宋_GB2312" w:hint="default"/>
          <w:spacing w:val="-9"/>
        </w:rPr>
        <w:t>2.</w:t>
      </w:r>
      <w:r>
        <w:rPr>
          <w:rFonts w:cs="仿宋_GB2312" w:hint="default"/>
          <w:spacing w:val="-9"/>
        </w:rPr>
        <w:t>家庭组年龄限</w:t>
      </w:r>
      <w:r>
        <w:rPr>
          <w:rFonts w:cs="仿宋_GB2312" w:hint="default"/>
          <w:spacing w:val="-9"/>
        </w:rPr>
        <w:t>3</w:t>
      </w:r>
      <w:r>
        <w:rPr>
          <w:rFonts w:cs="仿宋_GB2312" w:hint="default"/>
          <w:spacing w:val="-9"/>
        </w:rPr>
        <w:t>周岁以上（</w:t>
      </w:r>
      <w:r>
        <w:rPr>
          <w:rFonts w:cs="仿宋_GB2312" w:hint="default"/>
          <w:spacing w:val="-9"/>
        </w:rPr>
        <w:t>2022</w:t>
      </w:r>
      <w:r>
        <w:rPr>
          <w:rFonts w:cs="仿宋_GB2312" w:hint="default"/>
          <w:spacing w:val="-9"/>
        </w:rPr>
        <w:t>年</w:t>
      </w:r>
      <w:r>
        <w:rPr>
          <w:rFonts w:cs="仿宋_GB2312" w:hint="default"/>
          <w:spacing w:val="-9"/>
        </w:rPr>
        <w:t>12</w:t>
      </w:r>
      <w:r>
        <w:rPr>
          <w:rFonts w:cs="仿宋_GB2312" w:hint="default"/>
          <w:spacing w:val="-9"/>
        </w:rPr>
        <w:t>月</w:t>
      </w:r>
      <w:r>
        <w:rPr>
          <w:rFonts w:cs="仿宋_GB2312" w:hint="default"/>
          <w:spacing w:val="-9"/>
        </w:rPr>
        <w:t>31</w:t>
      </w:r>
      <w:r>
        <w:rPr>
          <w:rFonts w:cs="仿宋_GB2312" w:hint="default"/>
          <w:spacing w:val="-9"/>
        </w:rPr>
        <w:t>日之前出生）；</w:t>
      </w:r>
    </w:p>
    <w:p w14:paraId="7DF81A0A" w14:textId="77777777" w:rsidR="008F0423" w:rsidRDefault="00D74A42">
      <w:pPr>
        <w:adjustRightInd w:val="0"/>
        <w:ind w:firstLineChars="200" w:firstLine="640"/>
        <w:rPr>
          <w:rFonts w:cs="仿宋_GB2312" w:hint="default"/>
          <w:spacing w:val="0"/>
        </w:rPr>
      </w:pPr>
      <w:r>
        <w:rPr>
          <w:rFonts w:cs="仿宋_GB2312" w:hint="default"/>
          <w:spacing w:val="0"/>
        </w:rPr>
        <w:t>3.18</w:t>
      </w:r>
      <w:r>
        <w:rPr>
          <w:rFonts w:cs="仿宋_GB2312" w:hint="default"/>
          <w:spacing w:val="0"/>
        </w:rPr>
        <w:t>周岁以下未成年人报名参加比赛，在赛前领取参赛物品时，须其监护人或法定代理人现场签署参赛声明，方可领取参赛物品并参加比赛。</w:t>
      </w:r>
    </w:p>
    <w:p w14:paraId="716A8567" w14:textId="77777777" w:rsidR="008F0423" w:rsidRDefault="00D74A42">
      <w:pPr>
        <w:adjustRightInd w:val="0"/>
        <w:ind w:firstLineChars="200" w:firstLine="640"/>
        <w:rPr>
          <w:rFonts w:cs="仿宋_GB2312" w:hint="default"/>
          <w:spacing w:val="0"/>
        </w:rPr>
      </w:pPr>
      <w:r>
        <w:rPr>
          <w:rFonts w:cs="仿宋_GB2312" w:hint="default"/>
          <w:spacing w:val="0"/>
        </w:rPr>
        <w:t>（二）参赛者身体状况要求</w:t>
      </w:r>
    </w:p>
    <w:p w14:paraId="27F2A64C"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参赛者应身体健康，有长期参加锻炼的基础</w:t>
      </w:r>
      <w:r>
        <w:rPr>
          <w:rFonts w:cs="仿宋_GB2312"/>
          <w:spacing w:val="0"/>
        </w:rPr>
        <w:t>，</w:t>
      </w:r>
      <w:r>
        <w:rPr>
          <w:rFonts w:cs="仿宋_GB2312" w:hint="default"/>
          <w:spacing w:val="0"/>
        </w:rPr>
        <w:t>参赛者</w:t>
      </w:r>
      <w:r>
        <w:rPr>
          <w:rFonts w:cs="仿宋_GB2312"/>
          <w:spacing w:val="0"/>
        </w:rPr>
        <w:t>应</w:t>
      </w:r>
      <w:r>
        <w:rPr>
          <w:rFonts w:cs="仿宋_GB2312" w:hint="default"/>
          <w:spacing w:val="0"/>
        </w:rPr>
        <w:t>根据自己的身体状况和能力报名参赛。</w:t>
      </w:r>
    </w:p>
    <w:p w14:paraId="05383BF1" w14:textId="77777777" w:rsidR="008F0423" w:rsidRDefault="00D74A42">
      <w:pPr>
        <w:adjustRightInd w:val="0"/>
        <w:ind w:firstLineChars="200" w:firstLine="640"/>
        <w:rPr>
          <w:rFonts w:cs="仿宋_GB2312" w:hint="default"/>
          <w:spacing w:val="0"/>
        </w:rPr>
      </w:pPr>
      <w:r>
        <w:rPr>
          <w:rFonts w:cs="仿宋_GB2312" w:hint="default"/>
          <w:spacing w:val="0"/>
        </w:rPr>
        <w:t>2.</w:t>
      </w:r>
      <w:r>
        <w:rPr>
          <w:rFonts w:cs="仿宋_GB2312" w:hint="default"/>
          <w:spacing w:val="0"/>
        </w:rPr>
        <w:t>有以下情况者不宜参加比赛：</w:t>
      </w:r>
    </w:p>
    <w:p w14:paraId="0D377150"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1</w:t>
      </w:r>
      <w:r>
        <w:rPr>
          <w:rFonts w:cs="仿宋_GB2312"/>
          <w:spacing w:val="0"/>
        </w:rPr>
        <w:t>）</w:t>
      </w:r>
      <w:r>
        <w:rPr>
          <w:rFonts w:cs="仿宋_GB2312" w:hint="default"/>
          <w:spacing w:val="0"/>
        </w:rPr>
        <w:t>先天性心脏病或风湿性心脏病患者；</w:t>
      </w:r>
    </w:p>
    <w:p w14:paraId="2C33EC71"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2</w:t>
      </w:r>
      <w:r>
        <w:rPr>
          <w:rFonts w:cs="仿宋_GB2312"/>
          <w:spacing w:val="0"/>
        </w:rPr>
        <w:t>）</w:t>
      </w:r>
      <w:r>
        <w:rPr>
          <w:rFonts w:cs="仿宋_GB2312" w:hint="default"/>
          <w:spacing w:val="0"/>
        </w:rPr>
        <w:t>高血压或脑血管疾病患者；</w:t>
      </w:r>
    </w:p>
    <w:p w14:paraId="0AB39BE1"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3</w:t>
      </w:r>
      <w:r>
        <w:rPr>
          <w:rFonts w:cs="仿宋_GB2312"/>
          <w:spacing w:val="0"/>
        </w:rPr>
        <w:t>）</w:t>
      </w:r>
      <w:r>
        <w:rPr>
          <w:rFonts w:cs="仿宋_GB2312" w:hint="default"/>
          <w:spacing w:val="0"/>
        </w:rPr>
        <w:t>心肌炎或其他心脏病患者；</w:t>
      </w:r>
    </w:p>
    <w:p w14:paraId="45AFF868"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4</w:t>
      </w:r>
      <w:r>
        <w:rPr>
          <w:rFonts w:cs="仿宋_GB2312"/>
          <w:spacing w:val="0"/>
        </w:rPr>
        <w:t>）</w:t>
      </w:r>
      <w:r>
        <w:rPr>
          <w:rFonts w:cs="仿宋_GB2312" w:hint="default"/>
          <w:spacing w:val="0"/>
        </w:rPr>
        <w:t>冠状动脉病患者和严重心律不齐者；</w:t>
      </w:r>
    </w:p>
    <w:p w14:paraId="34819DC3"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5</w:t>
      </w:r>
      <w:r>
        <w:rPr>
          <w:rFonts w:cs="仿宋_GB2312"/>
          <w:spacing w:val="0"/>
        </w:rPr>
        <w:t>）</w:t>
      </w:r>
      <w:r>
        <w:rPr>
          <w:rFonts w:cs="仿宋_GB2312" w:hint="default"/>
          <w:spacing w:val="0"/>
        </w:rPr>
        <w:t>血糖过高或过低的糖尿病患者；</w:t>
      </w:r>
    </w:p>
    <w:p w14:paraId="4FA78460"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6</w:t>
      </w:r>
      <w:r>
        <w:rPr>
          <w:rFonts w:cs="仿宋_GB2312"/>
          <w:spacing w:val="0"/>
        </w:rPr>
        <w:t>）</w:t>
      </w:r>
      <w:r>
        <w:rPr>
          <w:rFonts w:cs="仿宋_GB2312" w:hint="default"/>
          <w:spacing w:val="0"/>
        </w:rPr>
        <w:t>坚持训练少于三个月；</w:t>
      </w:r>
    </w:p>
    <w:p w14:paraId="63656D8D" w14:textId="77777777" w:rsidR="008F0423" w:rsidRDefault="00D74A42">
      <w:pPr>
        <w:adjustRightInd w:val="0"/>
        <w:ind w:firstLineChars="200" w:firstLine="640"/>
        <w:rPr>
          <w:rFonts w:cs="仿宋_GB2312" w:hint="default"/>
          <w:spacing w:val="0"/>
        </w:rPr>
      </w:pPr>
      <w:r>
        <w:rPr>
          <w:rFonts w:cs="仿宋_GB2312"/>
          <w:spacing w:val="0"/>
        </w:rPr>
        <w:t>（</w:t>
      </w:r>
      <w:r>
        <w:rPr>
          <w:rFonts w:cs="仿宋_GB2312"/>
          <w:spacing w:val="0"/>
        </w:rPr>
        <w:t>7</w:t>
      </w:r>
      <w:r>
        <w:rPr>
          <w:rFonts w:cs="仿宋_GB2312"/>
          <w:spacing w:val="0"/>
        </w:rPr>
        <w:t>）</w:t>
      </w:r>
      <w:r>
        <w:rPr>
          <w:rFonts w:cs="仿宋_GB2312" w:hint="default"/>
          <w:spacing w:val="0"/>
        </w:rPr>
        <w:t>其他不适合参加比赛者</w:t>
      </w:r>
      <w:r>
        <w:rPr>
          <w:rFonts w:cs="仿宋_GB2312" w:hint="default"/>
          <w:spacing w:val="0"/>
        </w:rPr>
        <w:t>(</w:t>
      </w:r>
      <w:r>
        <w:rPr>
          <w:rFonts w:cs="仿宋_GB2312" w:hint="default"/>
          <w:spacing w:val="0"/>
        </w:rPr>
        <w:t>如孕妇、赛前疲劳者、过度饮酒者等</w:t>
      </w:r>
      <w:r>
        <w:rPr>
          <w:rFonts w:cs="仿宋_GB2312" w:hint="default"/>
          <w:spacing w:val="0"/>
        </w:rPr>
        <w:t>)</w:t>
      </w:r>
      <w:r>
        <w:rPr>
          <w:rFonts w:cs="仿宋_GB2312" w:hint="default"/>
          <w:spacing w:val="0"/>
        </w:rPr>
        <w:t>。</w:t>
      </w:r>
    </w:p>
    <w:p w14:paraId="78B3515C" w14:textId="77777777" w:rsidR="008F0423" w:rsidRDefault="00D74A42">
      <w:pPr>
        <w:adjustRightInd w:val="0"/>
        <w:ind w:firstLineChars="200" w:firstLine="640"/>
        <w:rPr>
          <w:rFonts w:cs="仿宋_GB2312" w:hint="default"/>
          <w:spacing w:val="0"/>
        </w:rPr>
      </w:pPr>
      <w:r>
        <w:rPr>
          <w:rFonts w:cs="仿宋_GB2312" w:hint="default"/>
          <w:spacing w:val="0"/>
        </w:rPr>
        <w:lastRenderedPageBreak/>
        <w:t>（三）报名办法</w:t>
      </w:r>
    </w:p>
    <w:p w14:paraId="746F890D"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大众组限报</w:t>
      </w:r>
      <w:r>
        <w:rPr>
          <w:rFonts w:cs="仿宋_GB2312" w:hint="default"/>
          <w:spacing w:val="0"/>
        </w:rPr>
        <w:t>900</w:t>
      </w:r>
      <w:r>
        <w:rPr>
          <w:rFonts w:cs="仿宋_GB2312" w:hint="default"/>
          <w:spacing w:val="0"/>
        </w:rPr>
        <w:t>人，家庭组限报</w:t>
      </w:r>
      <w:r>
        <w:rPr>
          <w:rFonts w:cs="仿宋_GB2312" w:hint="default"/>
          <w:spacing w:val="0"/>
        </w:rPr>
        <w:t>200</w:t>
      </w:r>
      <w:r>
        <w:rPr>
          <w:rFonts w:cs="仿宋_GB2312" w:hint="default"/>
          <w:spacing w:val="0"/>
        </w:rPr>
        <w:t>组，额满即止。</w:t>
      </w:r>
    </w:p>
    <w:p w14:paraId="48D77BB0" w14:textId="77777777" w:rsidR="008F0423" w:rsidRDefault="00D74A42">
      <w:pPr>
        <w:adjustRightInd w:val="0"/>
        <w:ind w:firstLineChars="200" w:firstLine="640"/>
        <w:rPr>
          <w:rFonts w:cs="仿宋_GB2312" w:hint="default"/>
          <w:spacing w:val="0"/>
        </w:rPr>
      </w:pPr>
      <w:r>
        <w:rPr>
          <w:rFonts w:cs="仿宋_GB2312" w:hint="default"/>
          <w:spacing w:val="0"/>
        </w:rPr>
        <w:t>2.</w:t>
      </w:r>
      <w:r>
        <w:rPr>
          <w:rFonts w:cs="仿宋_GB2312" w:hint="default"/>
          <w:spacing w:val="0"/>
        </w:rPr>
        <w:t>报名时间：</w:t>
      </w:r>
      <w:r>
        <w:rPr>
          <w:rFonts w:cs="仿宋_GB2312" w:hint="default"/>
          <w:spacing w:val="0"/>
        </w:rPr>
        <w:t>2026</w:t>
      </w:r>
      <w:r>
        <w:rPr>
          <w:rFonts w:cs="仿宋_GB2312" w:hint="default"/>
          <w:spacing w:val="0"/>
        </w:rPr>
        <w:t>年</w:t>
      </w:r>
      <w:r>
        <w:rPr>
          <w:rFonts w:cs="仿宋_GB2312" w:hint="default"/>
          <w:spacing w:val="0"/>
        </w:rPr>
        <w:t>2</w:t>
      </w:r>
      <w:r>
        <w:rPr>
          <w:rFonts w:cs="仿宋_GB2312" w:hint="default"/>
          <w:spacing w:val="0"/>
        </w:rPr>
        <w:t>月</w:t>
      </w:r>
      <w:r>
        <w:rPr>
          <w:rFonts w:cs="仿宋_GB2312" w:hint="default"/>
          <w:spacing w:val="0"/>
        </w:rPr>
        <w:t>1</w:t>
      </w:r>
      <w:r>
        <w:rPr>
          <w:rFonts w:cs="仿宋_GB2312" w:hint="default"/>
          <w:spacing w:val="0"/>
        </w:rPr>
        <w:t>日至</w:t>
      </w:r>
      <w:r>
        <w:rPr>
          <w:rFonts w:cs="仿宋_GB2312" w:hint="default"/>
          <w:spacing w:val="0"/>
        </w:rPr>
        <w:t>2</w:t>
      </w:r>
      <w:r>
        <w:rPr>
          <w:rFonts w:cs="仿宋_GB2312" w:hint="default"/>
          <w:spacing w:val="0"/>
        </w:rPr>
        <w:t>月</w:t>
      </w:r>
      <w:r>
        <w:rPr>
          <w:rFonts w:cs="仿宋_GB2312" w:hint="default"/>
          <w:spacing w:val="0"/>
        </w:rPr>
        <w:t>3</w:t>
      </w:r>
      <w:r>
        <w:rPr>
          <w:rFonts w:cs="仿宋_GB2312" w:hint="default"/>
          <w:spacing w:val="0"/>
        </w:rPr>
        <w:t>日截止。</w:t>
      </w:r>
    </w:p>
    <w:p w14:paraId="448CDAFE" w14:textId="77777777" w:rsidR="008F0423" w:rsidRDefault="00D74A42">
      <w:pPr>
        <w:adjustRightInd w:val="0"/>
        <w:ind w:firstLineChars="200" w:firstLine="640"/>
        <w:rPr>
          <w:rFonts w:cs="仿宋_GB2312" w:hint="default"/>
          <w:spacing w:val="0"/>
        </w:rPr>
      </w:pPr>
      <w:r>
        <w:rPr>
          <w:rFonts w:cs="仿宋_GB2312" w:hint="default"/>
          <w:spacing w:val="0"/>
        </w:rPr>
        <w:t>3.</w:t>
      </w:r>
      <w:r>
        <w:rPr>
          <w:rFonts w:cs="仿宋_GB2312" w:hint="default"/>
          <w:spacing w:val="0"/>
        </w:rPr>
        <w:t>报名方式：本次比赛采用线上报名。登录微信智赛通小程序（智赛通）点击报名，按要求填写报名表即可。</w:t>
      </w:r>
    </w:p>
    <w:p w14:paraId="6D6071CD" w14:textId="77777777" w:rsidR="008F0423" w:rsidRDefault="00D74A42">
      <w:pPr>
        <w:adjustRightInd w:val="0"/>
        <w:ind w:firstLineChars="200" w:firstLine="640"/>
        <w:rPr>
          <w:rFonts w:cs="仿宋_GB2312" w:hint="default"/>
          <w:spacing w:val="0"/>
        </w:rPr>
      </w:pPr>
      <w:r>
        <w:rPr>
          <w:rFonts w:cs="仿宋_GB2312" w:hint="default"/>
          <w:spacing w:val="0"/>
        </w:rPr>
        <w:t>4.</w:t>
      </w:r>
      <w:r>
        <w:rPr>
          <w:rFonts w:cs="仿宋_GB2312" w:hint="default"/>
          <w:spacing w:val="0"/>
        </w:rPr>
        <w:t>参赛物品领取：获得参赛资格的选手，须本人持有效身份证件（原件）到组委会指定地点领取参赛物品。比赛现场不设领物。领物时间：</w:t>
      </w:r>
      <w:r>
        <w:rPr>
          <w:rFonts w:cs="仿宋_GB2312" w:hint="default"/>
          <w:spacing w:val="0"/>
        </w:rPr>
        <w:t>2026</w:t>
      </w:r>
      <w:r>
        <w:rPr>
          <w:rFonts w:cs="仿宋_GB2312" w:hint="default"/>
          <w:spacing w:val="0"/>
        </w:rPr>
        <w:t>年</w:t>
      </w:r>
      <w:r>
        <w:rPr>
          <w:rFonts w:cs="仿宋_GB2312" w:hint="default"/>
          <w:spacing w:val="0"/>
        </w:rPr>
        <w:t>2</w:t>
      </w:r>
      <w:r>
        <w:rPr>
          <w:rFonts w:cs="仿宋_GB2312" w:hint="default"/>
          <w:spacing w:val="0"/>
        </w:rPr>
        <w:t>月</w:t>
      </w:r>
      <w:r>
        <w:rPr>
          <w:rFonts w:cs="仿宋_GB2312" w:hint="default"/>
          <w:spacing w:val="0"/>
        </w:rPr>
        <w:t>15</w:t>
      </w:r>
      <w:r>
        <w:rPr>
          <w:rFonts w:cs="仿宋_GB2312" w:hint="default"/>
          <w:spacing w:val="0"/>
        </w:rPr>
        <w:t>日</w:t>
      </w:r>
      <w:r>
        <w:rPr>
          <w:rFonts w:cs="仿宋_GB2312" w:hint="default"/>
          <w:spacing w:val="0"/>
        </w:rPr>
        <w:t>9</w:t>
      </w:r>
      <w:r>
        <w:rPr>
          <w:rFonts w:cs="仿宋_GB2312"/>
          <w:spacing w:val="0"/>
        </w:rPr>
        <w:t>∶</w:t>
      </w:r>
      <w:r>
        <w:rPr>
          <w:rFonts w:cs="仿宋_GB2312" w:hint="default"/>
          <w:spacing w:val="0"/>
        </w:rPr>
        <w:t>00</w:t>
      </w:r>
      <w:r>
        <w:rPr>
          <w:rFonts w:cs="仿宋_GB2312" w:hint="default"/>
          <w:spacing w:val="0"/>
        </w:rPr>
        <w:t>至</w:t>
      </w:r>
      <w:r>
        <w:rPr>
          <w:rFonts w:cs="仿宋_GB2312" w:hint="default"/>
          <w:spacing w:val="0"/>
        </w:rPr>
        <w:t>20</w:t>
      </w:r>
      <w:r>
        <w:rPr>
          <w:rFonts w:cs="仿宋_GB2312"/>
          <w:spacing w:val="0"/>
        </w:rPr>
        <w:t>∶</w:t>
      </w:r>
      <w:r>
        <w:rPr>
          <w:rFonts w:cs="仿宋_GB2312" w:hint="default"/>
          <w:spacing w:val="0"/>
        </w:rPr>
        <w:t>00</w:t>
      </w:r>
      <w:r>
        <w:rPr>
          <w:rFonts w:cs="仿宋_GB2312"/>
          <w:spacing w:val="0"/>
        </w:rPr>
        <w:t>。</w:t>
      </w:r>
      <w:r>
        <w:rPr>
          <w:rFonts w:cs="仿宋_GB2312" w:hint="default"/>
          <w:spacing w:val="0"/>
        </w:rPr>
        <w:t>领取物地点：宝鸡市体育场东门二楼</w:t>
      </w:r>
      <w:r>
        <w:rPr>
          <w:rFonts w:cs="仿宋_GB2312" w:hint="default"/>
          <w:spacing w:val="0"/>
        </w:rPr>
        <w:t>2-10</w:t>
      </w:r>
      <w:r>
        <w:rPr>
          <w:rFonts w:cs="仿宋_GB2312" w:hint="default"/>
          <w:spacing w:val="0"/>
        </w:rPr>
        <w:t>室</w:t>
      </w:r>
      <w:r>
        <w:rPr>
          <w:rFonts w:cs="仿宋_GB2312"/>
          <w:spacing w:val="0"/>
        </w:rPr>
        <w:t>。</w:t>
      </w:r>
    </w:p>
    <w:p w14:paraId="069581E6" w14:textId="77777777" w:rsidR="008F0423" w:rsidRDefault="00D74A42">
      <w:pPr>
        <w:adjustRightInd w:val="0"/>
        <w:ind w:firstLineChars="200" w:firstLine="640"/>
        <w:rPr>
          <w:rFonts w:cs="仿宋_GB2312" w:hint="default"/>
          <w:spacing w:val="0"/>
        </w:rPr>
      </w:pPr>
      <w:r>
        <w:rPr>
          <w:rFonts w:cs="仿宋_GB2312" w:hint="default"/>
          <w:spacing w:val="0"/>
        </w:rPr>
        <w:t>（四）报名事项</w:t>
      </w:r>
    </w:p>
    <w:p w14:paraId="33B90490" w14:textId="77777777" w:rsidR="008F0423" w:rsidRDefault="00D74A42">
      <w:pPr>
        <w:adjustRightInd w:val="0"/>
        <w:ind w:firstLineChars="200" w:firstLine="640"/>
        <w:rPr>
          <w:rFonts w:cs="仿宋_GB2312" w:hint="default"/>
          <w:spacing w:val="0"/>
        </w:rPr>
      </w:pPr>
      <w:r>
        <w:rPr>
          <w:rFonts w:cs="仿宋_GB2312" w:hint="default"/>
          <w:spacing w:val="0"/>
        </w:rPr>
        <w:t>1.</w:t>
      </w:r>
      <w:r>
        <w:rPr>
          <w:rFonts w:cs="仿宋_GB2312" w:hint="default"/>
          <w:spacing w:val="0"/>
        </w:rPr>
        <w:t>赛事组委会有权对不符合参赛资格、提供虚假信息的参赛选手不予发放竞赛物品。</w:t>
      </w:r>
    </w:p>
    <w:p w14:paraId="6FBF9F51" w14:textId="77777777" w:rsidR="008F0423" w:rsidRDefault="00D74A42">
      <w:pPr>
        <w:adjustRightInd w:val="0"/>
        <w:ind w:firstLineChars="200" w:firstLine="640"/>
        <w:rPr>
          <w:rFonts w:cs="仿宋_GB2312" w:hint="default"/>
          <w:spacing w:val="0"/>
        </w:rPr>
      </w:pPr>
      <w:r>
        <w:rPr>
          <w:rFonts w:cs="仿宋_GB2312" w:hint="default"/>
          <w:spacing w:val="0"/>
        </w:rPr>
        <w:t>2.</w:t>
      </w:r>
      <w:r>
        <w:rPr>
          <w:rFonts w:cs="仿宋_GB2312" w:hint="default"/>
          <w:spacing w:val="0"/>
        </w:rPr>
        <w:t>本次活动不收取报名费。</w:t>
      </w:r>
    </w:p>
    <w:p w14:paraId="1F51C003" w14:textId="77777777" w:rsidR="008F0423" w:rsidRDefault="00D74A42">
      <w:pPr>
        <w:adjustRightInd w:val="0"/>
        <w:ind w:firstLineChars="200" w:firstLine="640"/>
        <w:rPr>
          <w:rFonts w:cs="仿宋_GB2312" w:hint="default"/>
          <w:spacing w:val="0"/>
        </w:rPr>
      </w:pPr>
      <w:r>
        <w:rPr>
          <w:rFonts w:cs="仿宋_GB2312" w:hint="default"/>
          <w:spacing w:val="0"/>
        </w:rPr>
        <w:t>3.</w:t>
      </w:r>
      <w:r>
        <w:rPr>
          <w:rFonts w:cs="仿宋_GB2312" w:hint="default"/>
          <w:spacing w:val="0"/>
        </w:rPr>
        <w:t>一经报名成功，不可更改参赛项目。</w:t>
      </w:r>
    </w:p>
    <w:p w14:paraId="3F0B0108" w14:textId="77777777" w:rsidR="008F0423" w:rsidRDefault="00D74A42">
      <w:pPr>
        <w:adjustRightInd w:val="0"/>
        <w:ind w:firstLineChars="200" w:firstLine="596"/>
        <w:rPr>
          <w:rFonts w:cs="仿宋_GB2312" w:hint="default"/>
          <w:spacing w:val="-11"/>
        </w:rPr>
      </w:pPr>
      <w:r>
        <w:rPr>
          <w:rFonts w:cs="仿宋_GB2312"/>
          <w:spacing w:val="-11"/>
        </w:rPr>
        <w:t>（五）相关事宜请关注宝鸡马拉松、智赛通、威赢赛事公众号。</w:t>
      </w:r>
    </w:p>
    <w:p w14:paraId="11BC4C7E"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十一、处罚办法</w:t>
      </w:r>
    </w:p>
    <w:p w14:paraId="1AF86BDA" w14:textId="77777777" w:rsidR="008F0423" w:rsidRDefault="00D74A42">
      <w:pPr>
        <w:adjustRightInd w:val="0"/>
        <w:ind w:firstLineChars="200" w:firstLine="640"/>
        <w:rPr>
          <w:rFonts w:cs="仿宋_GB2312" w:hint="default"/>
          <w:spacing w:val="0"/>
        </w:rPr>
      </w:pPr>
      <w:r>
        <w:rPr>
          <w:rFonts w:cs="仿宋_GB2312" w:hint="default"/>
          <w:spacing w:val="0"/>
        </w:rPr>
        <w:t>组委会将对起点、整条路线和终点进行录像监控，在比赛期间出现下列问题之一，由组委会视情节轻重分别给予参赛选手取消</w:t>
      </w:r>
      <w:r>
        <w:rPr>
          <w:rFonts w:cs="仿宋_GB2312" w:hint="default"/>
          <w:spacing w:val="0"/>
        </w:rPr>
        <w:t>2026</w:t>
      </w:r>
      <w:r>
        <w:rPr>
          <w:rFonts w:cs="仿宋_GB2312" w:hint="default"/>
          <w:spacing w:val="0"/>
        </w:rPr>
        <w:t>宝鸡新年登高活动参赛资格及成绩；</w:t>
      </w:r>
    </w:p>
    <w:p w14:paraId="6CB8B2C6" w14:textId="77777777" w:rsidR="008F0423" w:rsidRDefault="00D74A42">
      <w:pPr>
        <w:adjustRightInd w:val="0"/>
        <w:ind w:firstLineChars="200" w:firstLine="640"/>
        <w:rPr>
          <w:rFonts w:cs="仿宋_GB2312" w:hint="default"/>
          <w:spacing w:val="0"/>
        </w:rPr>
      </w:pPr>
      <w:r>
        <w:rPr>
          <w:rFonts w:cs="仿宋_GB2312" w:hint="default"/>
          <w:spacing w:val="0"/>
        </w:rPr>
        <w:t>（一）虚假年龄报名或报名后由他人顶替；</w:t>
      </w:r>
    </w:p>
    <w:p w14:paraId="6C6FE34A" w14:textId="77777777" w:rsidR="008F0423" w:rsidRDefault="00D74A42">
      <w:pPr>
        <w:adjustRightInd w:val="0"/>
        <w:ind w:firstLineChars="200" w:firstLine="640"/>
        <w:rPr>
          <w:rFonts w:cs="仿宋_GB2312" w:hint="default"/>
          <w:spacing w:val="0"/>
        </w:rPr>
      </w:pPr>
      <w:r>
        <w:rPr>
          <w:rFonts w:cs="仿宋_GB2312" w:hint="default"/>
          <w:spacing w:val="0"/>
        </w:rPr>
        <w:t>（二）参赛者携带他人号码布或一名选手同时携带</w:t>
      </w:r>
      <w:r>
        <w:rPr>
          <w:rFonts w:cs="仿宋_GB2312" w:hint="default"/>
          <w:spacing w:val="0"/>
        </w:rPr>
        <w:t>2</w:t>
      </w:r>
      <w:r>
        <w:rPr>
          <w:rFonts w:cs="仿宋_GB2312" w:hint="default"/>
          <w:spacing w:val="0"/>
        </w:rPr>
        <w:t>枚或两枚以上的号码布参加比赛；</w:t>
      </w:r>
    </w:p>
    <w:p w14:paraId="55914B16" w14:textId="77777777" w:rsidR="008F0423" w:rsidRDefault="00D74A42">
      <w:pPr>
        <w:adjustRightInd w:val="0"/>
        <w:ind w:firstLineChars="200" w:firstLine="640"/>
        <w:rPr>
          <w:rFonts w:cs="仿宋_GB2312" w:hint="default"/>
          <w:spacing w:val="0"/>
        </w:rPr>
      </w:pPr>
      <w:r>
        <w:rPr>
          <w:rFonts w:cs="仿宋_GB2312" w:hint="default"/>
          <w:spacing w:val="0"/>
        </w:rPr>
        <w:lastRenderedPageBreak/>
        <w:t>（三）不按规定的开赛顺序在非指定区域开赛；</w:t>
      </w:r>
    </w:p>
    <w:p w14:paraId="13AC3836" w14:textId="77777777" w:rsidR="008F0423" w:rsidRDefault="00D74A42">
      <w:pPr>
        <w:adjustRightInd w:val="0"/>
        <w:ind w:firstLineChars="200" w:firstLine="640"/>
        <w:rPr>
          <w:rFonts w:cs="仿宋_GB2312" w:hint="default"/>
          <w:spacing w:val="0"/>
        </w:rPr>
      </w:pPr>
      <w:r>
        <w:rPr>
          <w:rFonts w:cs="仿宋_GB2312" w:hint="default"/>
          <w:spacing w:val="0"/>
        </w:rPr>
        <w:t>（四）开赛有违反规则行为；</w:t>
      </w:r>
    </w:p>
    <w:p w14:paraId="31A1B722" w14:textId="77777777" w:rsidR="008F0423" w:rsidRDefault="00D74A42">
      <w:pPr>
        <w:adjustRightInd w:val="0"/>
        <w:ind w:firstLineChars="200" w:firstLine="640"/>
        <w:rPr>
          <w:rFonts w:cs="仿宋_GB2312" w:hint="default"/>
          <w:spacing w:val="0"/>
        </w:rPr>
      </w:pPr>
      <w:r>
        <w:rPr>
          <w:rFonts w:cs="仿宋_GB2312" w:hint="default"/>
          <w:spacing w:val="0"/>
        </w:rPr>
        <w:t>（五）关门时间到后不停止比赛或退出比赛后又返回赛道；</w:t>
      </w:r>
    </w:p>
    <w:p w14:paraId="3804D093" w14:textId="77777777" w:rsidR="008F0423" w:rsidRDefault="00D74A42">
      <w:pPr>
        <w:adjustRightInd w:val="0"/>
        <w:ind w:firstLineChars="200" w:firstLine="640"/>
        <w:rPr>
          <w:rFonts w:cs="仿宋_GB2312" w:hint="default"/>
          <w:spacing w:val="0"/>
        </w:rPr>
      </w:pPr>
      <w:r>
        <w:rPr>
          <w:rFonts w:cs="仿宋_GB2312" w:hint="default"/>
          <w:spacing w:val="0"/>
        </w:rPr>
        <w:t>（六</w:t>
      </w:r>
      <w:r>
        <w:rPr>
          <w:rFonts w:cs="仿宋_GB2312" w:hint="default"/>
          <w:spacing w:val="0"/>
        </w:rPr>
        <w:t>）没有沿规定线路跑完所报项目的全程，抄近道或乘交通工具途中插入；</w:t>
      </w:r>
    </w:p>
    <w:p w14:paraId="1AAAC968" w14:textId="77777777" w:rsidR="008F0423" w:rsidRDefault="00D74A42">
      <w:pPr>
        <w:adjustRightInd w:val="0"/>
        <w:ind w:firstLineChars="200" w:firstLine="640"/>
        <w:rPr>
          <w:rFonts w:cs="仿宋_GB2312" w:hint="default"/>
          <w:spacing w:val="0"/>
        </w:rPr>
      </w:pPr>
      <w:r>
        <w:rPr>
          <w:rFonts w:cs="仿宋_GB2312" w:hint="default"/>
          <w:spacing w:val="0"/>
        </w:rPr>
        <w:t>（七）以接力方式完成比赛；</w:t>
      </w:r>
    </w:p>
    <w:p w14:paraId="57B6A376" w14:textId="77777777" w:rsidR="008F0423" w:rsidRDefault="00D74A42">
      <w:pPr>
        <w:adjustRightInd w:val="0"/>
        <w:ind w:firstLineChars="200" w:firstLine="640"/>
        <w:rPr>
          <w:rFonts w:cs="仿宋_GB2312" w:hint="default"/>
          <w:spacing w:val="0"/>
        </w:rPr>
      </w:pPr>
      <w:r>
        <w:rPr>
          <w:rFonts w:cs="仿宋_GB2312" w:hint="default"/>
          <w:spacing w:val="0"/>
        </w:rPr>
        <w:t>（八）不按规定要求重复通过终点、未完全程私自通过终点领取完赛纪念品；</w:t>
      </w:r>
    </w:p>
    <w:p w14:paraId="726AC7A2" w14:textId="77777777" w:rsidR="008F0423" w:rsidRDefault="00D74A42">
      <w:pPr>
        <w:adjustRightInd w:val="0"/>
        <w:ind w:firstLineChars="200" w:firstLine="640"/>
        <w:rPr>
          <w:rFonts w:cs="仿宋_GB2312" w:hint="default"/>
          <w:spacing w:val="0"/>
        </w:rPr>
      </w:pPr>
      <w:r>
        <w:rPr>
          <w:rFonts w:cs="仿宋_GB2312" w:hint="default"/>
          <w:spacing w:val="0"/>
        </w:rPr>
        <w:t>（九）私自伪造号码布，使用其他赛事号码布，或未佩戴号码布通过终点领取完赛纪念品；</w:t>
      </w:r>
    </w:p>
    <w:p w14:paraId="48BC9673" w14:textId="77777777" w:rsidR="008F0423" w:rsidRDefault="00D74A42">
      <w:pPr>
        <w:adjustRightInd w:val="0"/>
        <w:ind w:firstLineChars="200" w:firstLine="640"/>
        <w:rPr>
          <w:rFonts w:cs="仿宋_GB2312" w:hint="default"/>
          <w:spacing w:val="0"/>
        </w:rPr>
      </w:pPr>
      <w:r>
        <w:rPr>
          <w:rFonts w:cs="仿宋_GB2312" w:hint="default"/>
          <w:spacing w:val="0"/>
        </w:rPr>
        <w:t>（十）私自涂改、遮挡号码布参赛或转让号码布；</w:t>
      </w:r>
    </w:p>
    <w:p w14:paraId="23534131" w14:textId="77777777" w:rsidR="008F0423" w:rsidRDefault="00D74A42">
      <w:pPr>
        <w:adjustRightInd w:val="0"/>
        <w:ind w:firstLineChars="200" w:firstLine="640"/>
        <w:rPr>
          <w:rFonts w:cs="仿宋_GB2312" w:hint="default"/>
          <w:spacing w:val="0"/>
        </w:rPr>
      </w:pPr>
      <w:r>
        <w:rPr>
          <w:rFonts w:cs="仿宋_GB2312" w:hint="default"/>
          <w:spacing w:val="0"/>
        </w:rPr>
        <w:t>（十一）出现不文明行为，不服从赛事工作人员的指挥，干扰赛事，打架斗殴，聚众闹事；</w:t>
      </w:r>
    </w:p>
    <w:p w14:paraId="1243EEF2" w14:textId="77777777" w:rsidR="008F0423" w:rsidRDefault="00D74A42">
      <w:pPr>
        <w:adjustRightInd w:val="0"/>
        <w:ind w:firstLineChars="200" w:firstLine="640"/>
        <w:rPr>
          <w:rFonts w:cs="仿宋_GB2312" w:hint="default"/>
          <w:spacing w:val="0"/>
        </w:rPr>
      </w:pPr>
      <w:r>
        <w:rPr>
          <w:rFonts w:cs="仿宋_GB2312" w:hint="default"/>
          <w:spacing w:val="0"/>
        </w:rPr>
        <w:t>（十二）其他违反规则规定的行为。利用虚假信息获取参赛资格或者报名后转让参赛资格和号码布给他人顶替者，报名者和顶替者皆属违规，比赛发生的一切</w:t>
      </w:r>
      <w:r>
        <w:rPr>
          <w:rFonts w:cs="仿宋_GB2312" w:hint="default"/>
          <w:spacing w:val="0"/>
        </w:rPr>
        <w:t>后果责任自负。</w:t>
      </w:r>
    </w:p>
    <w:p w14:paraId="1D5ECACB"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十二、保险</w:t>
      </w:r>
    </w:p>
    <w:p w14:paraId="1C4F5B96" w14:textId="77777777" w:rsidR="008F0423" w:rsidRDefault="00D74A42">
      <w:pPr>
        <w:adjustRightInd w:val="0"/>
        <w:ind w:firstLineChars="200" w:firstLine="640"/>
        <w:rPr>
          <w:rFonts w:cs="仿宋_GB2312" w:hint="default"/>
          <w:spacing w:val="0"/>
        </w:rPr>
      </w:pPr>
      <w:r>
        <w:rPr>
          <w:rFonts w:cs="仿宋_GB2312" w:hint="default"/>
          <w:spacing w:val="0"/>
        </w:rPr>
        <w:t>本次比赛为所有参赛选手和工作人员提供保险，保单以报名信息为准，任何错误的报名信息将导致无法投保，责任由报名者自行承担。</w:t>
      </w:r>
    </w:p>
    <w:p w14:paraId="3F770EC4" w14:textId="77777777" w:rsidR="008F0423" w:rsidRDefault="00D74A42">
      <w:pPr>
        <w:adjustRightInd w:val="0"/>
        <w:ind w:firstLineChars="200" w:firstLine="672"/>
        <w:rPr>
          <w:rFonts w:ascii="国标黑体" w:eastAsia="国标黑体" w:hAnsi="国标黑体" w:cs="国标黑体" w:hint="default"/>
          <w:spacing w:val="0"/>
        </w:rPr>
      </w:pPr>
      <w:r>
        <w:rPr>
          <w:rFonts w:ascii="国标黑体" w:eastAsia="国标黑体" w:hAnsi="国标黑体" w:cs="国标黑体"/>
          <w:spacing w:val="0"/>
        </w:rPr>
        <w:t>十三、本规程最终解释权属新年登高活动组委会，未尽事宜，另行通知。</w:t>
      </w:r>
    </w:p>
    <w:p w14:paraId="25D02B20" w14:textId="77777777" w:rsidR="008F0423" w:rsidRDefault="00D74A42">
      <w:pPr>
        <w:adjustRightInd w:val="0"/>
        <w:spacing w:afterLines="50" w:after="296" w:line="600" w:lineRule="exact"/>
        <w:jc w:val="center"/>
        <w:rPr>
          <w:rFonts w:ascii="方正小标宋简体" w:eastAsia="方正小标宋简体" w:hAnsi="方正小标宋简体" w:cs="方正小标宋简体" w:hint="default"/>
          <w:spacing w:val="0"/>
          <w:sz w:val="40"/>
          <w:szCs w:val="40"/>
        </w:rPr>
      </w:pPr>
      <w:r>
        <w:rPr>
          <w:rFonts w:ascii="方正小标宋简体" w:eastAsia="方正小标宋简体" w:hAnsi="方正小标宋简体" w:cs="方正小标宋简体" w:hint="default"/>
          <w:spacing w:val="0"/>
          <w:sz w:val="40"/>
          <w:szCs w:val="40"/>
        </w:rPr>
        <w:lastRenderedPageBreak/>
        <w:t>自愿参赛责任保证书</w:t>
      </w:r>
    </w:p>
    <w:p w14:paraId="1A012126"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本人（</w:t>
      </w:r>
      <w:r>
        <w:rPr>
          <w:rFonts w:cs="仿宋_GB2312" w:hint="default"/>
          <w:spacing w:val="0"/>
          <w:sz w:val="28"/>
          <w:szCs w:val="28"/>
        </w:rPr>
        <w:t>XXX</w:t>
      </w:r>
      <w:r>
        <w:rPr>
          <w:rFonts w:cs="仿宋_GB2312" w:hint="default"/>
          <w:spacing w:val="0"/>
          <w:sz w:val="28"/>
          <w:szCs w:val="28"/>
        </w:rPr>
        <w:t>）自愿参加</w:t>
      </w:r>
      <w:r>
        <w:rPr>
          <w:rFonts w:cs="仿宋_GB2312" w:hint="default"/>
          <w:spacing w:val="0"/>
          <w:sz w:val="28"/>
          <w:szCs w:val="28"/>
        </w:rPr>
        <w:t>2026</w:t>
      </w:r>
      <w:r>
        <w:rPr>
          <w:rFonts w:cs="仿宋_GB2312" w:hint="default"/>
          <w:spacing w:val="0"/>
          <w:sz w:val="28"/>
          <w:szCs w:val="28"/>
        </w:rPr>
        <w:t>宝鸡新年登高活动并为此做如下保证：</w:t>
      </w:r>
    </w:p>
    <w:p w14:paraId="2E9DF846"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1.</w:t>
      </w:r>
      <w:r>
        <w:rPr>
          <w:rFonts w:cs="仿宋_GB2312" w:hint="default"/>
          <w:spacing w:val="0"/>
          <w:sz w:val="28"/>
          <w:szCs w:val="28"/>
        </w:rPr>
        <w:t>本人（</w:t>
      </w:r>
      <w:r>
        <w:rPr>
          <w:rFonts w:cs="仿宋_GB2312" w:hint="default"/>
          <w:spacing w:val="0"/>
          <w:sz w:val="28"/>
          <w:szCs w:val="28"/>
        </w:rPr>
        <w:t>XXX</w:t>
      </w:r>
      <w:r>
        <w:rPr>
          <w:rFonts w:cs="仿宋_GB2312" w:hint="default"/>
          <w:spacing w:val="0"/>
          <w:sz w:val="28"/>
          <w:szCs w:val="28"/>
        </w:rPr>
        <w:t>）身体健康，没有任何身体不适或疾病（包括先天性心脏病、风湿性心脏病、高血压、脑血管疾病、心肌炎、其他心脏病、冠状动脉病、严重心律不齐、高血糖或低血糖、以及其它不适合该项目运动的疾病），可以正常参加比赛；参赛期间，因本人健康原因或行为不当所产生的一切后果均由本人自负。</w:t>
      </w:r>
    </w:p>
    <w:p w14:paraId="4497BE1D"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2.</w:t>
      </w:r>
      <w:r>
        <w:rPr>
          <w:rFonts w:cs="仿宋_GB2312" w:hint="default"/>
          <w:spacing w:val="0"/>
          <w:sz w:val="28"/>
          <w:szCs w:val="28"/>
        </w:rPr>
        <w:t>本人（</w:t>
      </w:r>
      <w:r>
        <w:rPr>
          <w:rFonts w:cs="仿宋_GB2312" w:hint="default"/>
          <w:spacing w:val="0"/>
          <w:sz w:val="28"/>
          <w:szCs w:val="28"/>
        </w:rPr>
        <w:t>XXX</w:t>
      </w:r>
      <w:r>
        <w:rPr>
          <w:rFonts w:cs="仿宋_GB2312" w:hint="default"/>
          <w:spacing w:val="0"/>
          <w:sz w:val="28"/>
          <w:szCs w:val="28"/>
        </w:rPr>
        <w:t>）充分了解，参加赛事训练、比赛及有关活动面临潜在的危险，可能遭遇伤病甚至危及生命安全的事故，本人会竭尽所能，以对自己的安全负责任的态度参加比赛。如果本人在参赛过程中发现或注意到任何风险和潜在风险，本人将立刻终止参</w:t>
      </w:r>
      <w:r>
        <w:rPr>
          <w:rFonts w:cs="仿宋_GB2312" w:hint="default"/>
          <w:spacing w:val="0"/>
          <w:sz w:val="28"/>
          <w:szCs w:val="28"/>
        </w:rPr>
        <w:t>赛或告之赛会官员。</w:t>
      </w:r>
    </w:p>
    <w:p w14:paraId="599634D8"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3.</w:t>
      </w:r>
      <w:r>
        <w:rPr>
          <w:rFonts w:cs="仿宋_GB2312" w:hint="default"/>
          <w:spacing w:val="0"/>
          <w:sz w:val="28"/>
          <w:szCs w:val="28"/>
        </w:rPr>
        <w:t>同意接受赛事主办方或承办方在比赛期间提供的现场急救性质的医务治疗，并承担因医院救治等发生的相关费用。</w:t>
      </w:r>
    </w:p>
    <w:p w14:paraId="764673EE" w14:textId="77777777" w:rsidR="008F0423" w:rsidRDefault="00D74A42">
      <w:pPr>
        <w:adjustRightInd w:val="0"/>
        <w:ind w:firstLineChars="200" w:firstLine="560"/>
        <w:rPr>
          <w:rFonts w:cs="仿宋_GB2312" w:hint="default"/>
          <w:spacing w:val="0"/>
          <w:sz w:val="28"/>
          <w:szCs w:val="28"/>
        </w:rPr>
      </w:pPr>
      <w:r>
        <w:rPr>
          <w:rFonts w:cs="仿宋_GB2312" w:hint="default"/>
          <w:spacing w:val="0"/>
          <w:sz w:val="28"/>
          <w:szCs w:val="28"/>
        </w:rPr>
        <w:t>本人（</w:t>
      </w:r>
      <w:r>
        <w:rPr>
          <w:rFonts w:cs="仿宋_GB2312" w:hint="default"/>
          <w:spacing w:val="0"/>
          <w:sz w:val="28"/>
          <w:szCs w:val="28"/>
        </w:rPr>
        <w:t>XXX</w:t>
      </w:r>
      <w:r>
        <w:rPr>
          <w:rFonts w:cs="仿宋_GB2312" w:hint="default"/>
          <w:spacing w:val="0"/>
          <w:sz w:val="28"/>
          <w:szCs w:val="28"/>
        </w:rPr>
        <w:t>）已认真阅读并全面理解本保证书内容，且自愿签署本保证书。</w:t>
      </w:r>
    </w:p>
    <w:p w14:paraId="5679CAD1" w14:textId="77777777" w:rsidR="008F0423" w:rsidRDefault="008F0423">
      <w:pPr>
        <w:adjustRightInd w:val="0"/>
        <w:ind w:firstLineChars="200" w:firstLine="560"/>
        <w:rPr>
          <w:rFonts w:cs="仿宋_GB2312" w:hint="default"/>
          <w:spacing w:val="0"/>
          <w:sz w:val="28"/>
          <w:szCs w:val="28"/>
        </w:rPr>
      </w:pPr>
    </w:p>
    <w:p w14:paraId="794E81C3" w14:textId="77777777" w:rsidR="008F0423" w:rsidRDefault="008F0423">
      <w:pPr>
        <w:adjustRightInd w:val="0"/>
        <w:ind w:firstLineChars="200" w:firstLine="560"/>
        <w:rPr>
          <w:rFonts w:cs="仿宋_GB2312" w:hint="default"/>
          <w:spacing w:val="0"/>
          <w:sz w:val="28"/>
          <w:szCs w:val="28"/>
        </w:rPr>
      </w:pPr>
    </w:p>
    <w:p w14:paraId="0CEC9BA4" w14:textId="77777777" w:rsidR="008F0423" w:rsidRDefault="00D74A42">
      <w:pPr>
        <w:adjustRightInd w:val="0"/>
        <w:ind w:firstLineChars="1600" w:firstLine="4480"/>
        <w:rPr>
          <w:rFonts w:cs="仿宋_GB2312" w:hint="default"/>
          <w:spacing w:val="0"/>
          <w:sz w:val="28"/>
          <w:szCs w:val="28"/>
        </w:rPr>
      </w:pPr>
      <w:r>
        <w:rPr>
          <w:rFonts w:cs="仿宋_GB2312" w:hint="default"/>
          <w:spacing w:val="0"/>
          <w:sz w:val="28"/>
          <w:szCs w:val="28"/>
        </w:rPr>
        <w:t>本人签名：</w:t>
      </w:r>
    </w:p>
    <w:p w14:paraId="6357414D" w14:textId="77777777" w:rsidR="008F0423" w:rsidRDefault="00D74A42">
      <w:pPr>
        <w:adjustRightInd w:val="0"/>
        <w:ind w:firstLineChars="1800" w:firstLine="5040"/>
        <w:rPr>
          <w:rFonts w:cs="仿宋_GB2312" w:hint="default"/>
          <w:spacing w:val="0"/>
        </w:rPr>
      </w:pPr>
      <w:r>
        <w:rPr>
          <w:rFonts w:cs="仿宋_GB2312" w:hint="default"/>
          <w:spacing w:val="0"/>
          <w:sz w:val="28"/>
          <w:szCs w:val="28"/>
        </w:rPr>
        <w:t>2026</w:t>
      </w:r>
      <w:r>
        <w:rPr>
          <w:rFonts w:cs="仿宋_GB2312" w:hint="default"/>
          <w:spacing w:val="0"/>
          <w:sz w:val="28"/>
          <w:szCs w:val="28"/>
        </w:rPr>
        <w:t>年</w:t>
      </w:r>
      <w:r>
        <w:rPr>
          <w:rFonts w:cs="仿宋_GB2312" w:hint="default"/>
          <w:spacing w:val="0"/>
          <w:sz w:val="28"/>
          <w:szCs w:val="28"/>
        </w:rPr>
        <w:t xml:space="preserve">   </w:t>
      </w:r>
      <w:r>
        <w:rPr>
          <w:rFonts w:cs="仿宋_GB2312" w:hint="default"/>
          <w:spacing w:val="0"/>
          <w:sz w:val="28"/>
          <w:szCs w:val="28"/>
        </w:rPr>
        <w:t>月</w:t>
      </w:r>
      <w:r>
        <w:rPr>
          <w:rFonts w:cs="仿宋_GB2312" w:hint="default"/>
          <w:spacing w:val="0"/>
          <w:sz w:val="28"/>
          <w:szCs w:val="28"/>
        </w:rPr>
        <w:t xml:space="preserve">   </w:t>
      </w:r>
      <w:r>
        <w:rPr>
          <w:rFonts w:cs="仿宋_GB2312" w:hint="default"/>
          <w:spacing w:val="0"/>
          <w:sz w:val="28"/>
          <w:szCs w:val="28"/>
        </w:rPr>
        <w:t>日</w:t>
      </w:r>
    </w:p>
    <w:tbl>
      <w:tblPr>
        <w:tblpPr w:horzAnchor="margin" w:tblpXSpec="center" w:tblpYSpec="bottom"/>
        <w:tblOverlap w:val="never"/>
        <w:tblW w:w="0" w:type="auto"/>
        <w:jc w:val="center"/>
        <w:tblBorders>
          <w:top w:val="single" w:sz="12" w:space="0" w:color="auto"/>
          <w:bottom w:val="single" w:sz="12" w:space="0" w:color="auto"/>
          <w:insideH w:val="single" w:sz="8" w:space="0" w:color="auto"/>
        </w:tblBorders>
        <w:tblLayout w:type="fixed"/>
        <w:tblLook w:val="04A0" w:firstRow="1" w:lastRow="0" w:firstColumn="1" w:lastColumn="0" w:noHBand="0" w:noVBand="1"/>
      </w:tblPr>
      <w:tblGrid>
        <w:gridCol w:w="4408"/>
        <w:gridCol w:w="4436"/>
      </w:tblGrid>
      <w:tr w:rsidR="008F0423" w14:paraId="33A19A1D" w14:textId="77777777">
        <w:trPr>
          <w:jc w:val="center"/>
        </w:trPr>
        <w:tc>
          <w:tcPr>
            <w:tcW w:w="4408" w:type="dxa"/>
            <w:tcBorders>
              <w:top w:val="single" w:sz="6" w:space="0" w:color="auto"/>
              <w:bottom w:val="single" w:sz="6" w:space="0" w:color="auto"/>
            </w:tcBorders>
            <w:vAlign w:val="center"/>
          </w:tcPr>
          <w:p w14:paraId="0C84CC0E" w14:textId="77777777" w:rsidR="008F0423" w:rsidRDefault="00D74A42">
            <w:pPr>
              <w:overflowPunct/>
              <w:topLinePunct w:val="0"/>
              <w:autoSpaceDN w:val="0"/>
              <w:ind w:leftChars="100" w:left="316"/>
              <w:jc w:val="left"/>
              <w:rPr>
                <w:rFonts w:cs="仿宋_GB2312" w:hint="default"/>
                <w:spacing w:val="0"/>
                <w:kern w:val="0"/>
                <w:sz w:val="28"/>
                <w:szCs w:val="28"/>
              </w:rPr>
            </w:pPr>
            <w:r>
              <w:rPr>
                <w:rFonts w:cs="仿宋_GB2312"/>
                <w:spacing w:val="0"/>
                <w:kern w:val="0"/>
                <w:sz w:val="28"/>
                <w:szCs w:val="28"/>
              </w:rPr>
              <w:t>宝鸡市体育局</w:t>
            </w:r>
          </w:p>
        </w:tc>
        <w:tc>
          <w:tcPr>
            <w:tcW w:w="4436" w:type="dxa"/>
            <w:tcBorders>
              <w:top w:val="single" w:sz="6" w:space="0" w:color="auto"/>
              <w:bottom w:val="single" w:sz="6" w:space="0" w:color="auto"/>
            </w:tcBorders>
            <w:vAlign w:val="center"/>
          </w:tcPr>
          <w:p w14:paraId="6A517FBD" w14:textId="77777777" w:rsidR="008F0423" w:rsidRDefault="00D74A42">
            <w:pPr>
              <w:overflowPunct/>
              <w:topLinePunct w:val="0"/>
              <w:autoSpaceDN w:val="0"/>
              <w:ind w:rightChars="100" w:right="316"/>
              <w:jc w:val="right"/>
              <w:rPr>
                <w:rFonts w:cs="仿宋_GB2312" w:hint="default"/>
                <w:spacing w:val="0"/>
                <w:kern w:val="0"/>
                <w:sz w:val="28"/>
                <w:szCs w:val="28"/>
              </w:rPr>
            </w:pPr>
            <w:r>
              <w:rPr>
                <w:rFonts w:cs="仿宋_GB2312"/>
                <w:spacing w:val="0"/>
                <w:kern w:val="0"/>
                <w:sz w:val="28"/>
                <w:szCs w:val="28"/>
              </w:rPr>
              <w:t>20</w:t>
            </w:r>
            <w:r>
              <w:rPr>
                <w:rFonts w:cs="仿宋_GB2312"/>
                <w:spacing w:val="0"/>
                <w:kern w:val="0"/>
                <w:sz w:val="28"/>
                <w:szCs w:val="28"/>
              </w:rPr>
              <w:t>2</w:t>
            </w:r>
            <w:r>
              <w:rPr>
                <w:rFonts w:cs="仿宋_GB2312"/>
                <w:spacing w:val="0"/>
                <w:kern w:val="0"/>
                <w:sz w:val="28"/>
                <w:szCs w:val="28"/>
              </w:rPr>
              <w:t>6</w:t>
            </w:r>
            <w:r>
              <w:rPr>
                <w:rFonts w:cs="仿宋_GB2312"/>
                <w:spacing w:val="0"/>
                <w:kern w:val="0"/>
                <w:sz w:val="28"/>
                <w:szCs w:val="28"/>
              </w:rPr>
              <w:t>年</w:t>
            </w:r>
            <w:r>
              <w:rPr>
                <w:rFonts w:cs="仿宋_GB2312"/>
                <w:spacing w:val="0"/>
                <w:kern w:val="0"/>
                <w:sz w:val="28"/>
                <w:szCs w:val="28"/>
              </w:rPr>
              <w:t>1</w:t>
            </w:r>
            <w:r>
              <w:rPr>
                <w:rFonts w:cs="仿宋_GB2312"/>
                <w:spacing w:val="0"/>
                <w:kern w:val="0"/>
                <w:sz w:val="28"/>
                <w:szCs w:val="28"/>
              </w:rPr>
              <w:t>月</w:t>
            </w:r>
            <w:r>
              <w:rPr>
                <w:rFonts w:cs="仿宋_GB2312"/>
                <w:spacing w:val="0"/>
                <w:kern w:val="0"/>
                <w:sz w:val="28"/>
                <w:szCs w:val="28"/>
              </w:rPr>
              <w:t>26</w:t>
            </w:r>
            <w:r>
              <w:rPr>
                <w:rFonts w:cs="仿宋_GB2312"/>
                <w:spacing w:val="0"/>
                <w:kern w:val="0"/>
                <w:sz w:val="28"/>
                <w:szCs w:val="28"/>
              </w:rPr>
              <w:t>日印发</w:t>
            </w:r>
          </w:p>
        </w:tc>
      </w:tr>
      <w:tr w:rsidR="008F0423" w14:paraId="1801853A" w14:textId="77777777">
        <w:trPr>
          <w:trHeight w:hRule="exact" w:val="96"/>
          <w:jc w:val="center"/>
        </w:trPr>
        <w:tc>
          <w:tcPr>
            <w:tcW w:w="4408" w:type="dxa"/>
            <w:tcBorders>
              <w:top w:val="single" w:sz="6" w:space="0" w:color="auto"/>
              <w:bottom w:val="nil"/>
            </w:tcBorders>
          </w:tcPr>
          <w:p w14:paraId="641E2D67" w14:textId="77777777" w:rsidR="008F0423" w:rsidRDefault="008F0423">
            <w:pPr>
              <w:overflowPunct/>
              <w:topLinePunct w:val="0"/>
              <w:autoSpaceDN w:val="0"/>
              <w:jc w:val="left"/>
              <w:rPr>
                <w:rFonts w:cs="仿宋_GB2312" w:hint="default"/>
                <w:spacing w:val="0"/>
                <w:kern w:val="0"/>
                <w:sz w:val="28"/>
                <w:szCs w:val="28"/>
              </w:rPr>
            </w:pPr>
          </w:p>
        </w:tc>
        <w:tc>
          <w:tcPr>
            <w:tcW w:w="4436" w:type="dxa"/>
            <w:tcBorders>
              <w:top w:val="single" w:sz="6" w:space="0" w:color="auto"/>
              <w:bottom w:val="nil"/>
            </w:tcBorders>
          </w:tcPr>
          <w:p w14:paraId="533DEA03" w14:textId="77777777" w:rsidR="008F0423" w:rsidRDefault="008F0423">
            <w:pPr>
              <w:overflowPunct/>
              <w:topLinePunct w:val="0"/>
              <w:autoSpaceDN w:val="0"/>
              <w:ind w:rightChars="100" w:right="316"/>
              <w:jc w:val="right"/>
              <w:rPr>
                <w:rFonts w:cs="仿宋_GB2312" w:hint="default"/>
                <w:spacing w:val="0"/>
                <w:kern w:val="0"/>
                <w:sz w:val="28"/>
                <w:szCs w:val="28"/>
              </w:rPr>
            </w:pPr>
          </w:p>
        </w:tc>
      </w:tr>
    </w:tbl>
    <w:p w14:paraId="7FDDB154" w14:textId="77777777" w:rsidR="008F0423" w:rsidRDefault="008F0423">
      <w:pPr>
        <w:adjustRightInd w:val="0"/>
        <w:rPr>
          <w:rFonts w:ascii="Times New Roman" w:hAnsi="Calibri" w:cs="仿宋_GB2312" w:hint="default"/>
          <w:spacing w:val="0"/>
        </w:rPr>
      </w:pPr>
    </w:p>
    <w:sectPr w:rsidR="008F0423">
      <w:headerReference w:type="even" r:id="rId7"/>
      <w:headerReference w:type="default" r:id="rId8"/>
      <w:footerReference w:type="even" r:id="rId9"/>
      <w:footerReference w:type="default" r:id="rId10"/>
      <w:pgSz w:w="11906" w:h="16838"/>
      <w:pgMar w:top="1962" w:right="1531" w:bottom="1848" w:left="1531" w:header="851" w:footer="1020" w:gutter="0"/>
      <w:cols w:space="0"/>
      <w:docGrid w:type="lines" w:linePitch="5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D7967" w14:textId="77777777" w:rsidR="00D74A42" w:rsidRDefault="00D74A42">
      <w:pPr>
        <w:rPr>
          <w:rFonts w:hint="default"/>
        </w:rPr>
      </w:pPr>
      <w:r>
        <w:separator/>
      </w:r>
    </w:p>
  </w:endnote>
  <w:endnote w:type="continuationSeparator" w:id="0">
    <w:p w14:paraId="38C76E84" w14:textId="77777777" w:rsidR="00D74A42" w:rsidRDefault="00D74A4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auto"/>
    <w:pitch w:val="default"/>
    <w:sig w:usb0="00000000"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altName w:val="DejaVu Sans"/>
    <w:panose1 w:val="020F0502020204030204"/>
    <w:charset w:val="00"/>
    <w:family w:val="swiss"/>
    <w:pitch w:val="variable"/>
    <w:sig w:usb0="E4002EFF" w:usb1="C000247B" w:usb2="00000009" w:usb3="00000000" w:csb0="000001FF" w:csb1="00000000"/>
  </w:font>
  <w:font w:name="国标黑体">
    <w:altName w:val="Malgun Gothic Semilight"/>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3086" w14:textId="155C6EE5" w:rsidR="008F0423" w:rsidRDefault="00D74A42">
    <w:pPr>
      <w:pStyle w:val="a4"/>
      <w:tabs>
        <w:tab w:val="clear" w:pos="4153"/>
        <w:tab w:val="left" w:pos="2124"/>
      </w:tabs>
      <w:spacing w:line="473" w:lineRule="auto"/>
      <w:ind w:leftChars="100" w:left="316"/>
      <w:jc w:val="left"/>
      <w:rPr>
        <w:rStyle w:val="a6"/>
        <w:rFonts w:ascii="宋体" w:hAnsi="宋体"/>
        <w:position w:val="-28"/>
        <w:sz w:val="28"/>
      </w:rPr>
    </w:pPr>
    <w:r>
      <w:rPr>
        <w:rStyle w:val="a6"/>
        <w:rFonts w:ascii="宋体" w:hAnsi="宋体" w:hint="eastAsia"/>
        <w:position w:val="-28"/>
        <w:sz w:val="28"/>
      </w:rPr>
      <w:t>—</w:t>
    </w:r>
    <w:r>
      <w:rPr>
        <w:rStyle w:val="a6"/>
        <w:rFonts w:ascii="宋体" w:hAnsi="宋体" w:hint="eastAsia"/>
        <w:position w:val="-28"/>
        <w:sz w:val="28"/>
      </w:rPr>
      <w:t xml:space="preserve"> </w:t>
    </w:r>
    <w:r>
      <w:rPr>
        <w:rFonts w:ascii="宋体" w:eastAsia="宋体" w:hAnsi="宋体" w:hint="eastAsia"/>
        <w:position w:val="-28"/>
        <w:sz w:val="28"/>
      </w:rPr>
      <w:fldChar w:fldCharType="begin"/>
    </w:r>
    <w:r>
      <w:rPr>
        <w:rStyle w:val="a6"/>
        <w:rFonts w:ascii="宋体" w:hAnsi="宋体" w:hint="eastAsia"/>
        <w:position w:val="-28"/>
        <w:sz w:val="28"/>
      </w:rPr>
      <w:instrText xml:space="preserve"> PAGE </w:instrText>
    </w:r>
    <w:r>
      <w:rPr>
        <w:rFonts w:ascii="宋体" w:eastAsia="宋体" w:hAnsi="宋体" w:hint="eastAsia"/>
        <w:position w:val="-28"/>
        <w:sz w:val="28"/>
      </w:rPr>
      <w:fldChar w:fldCharType="separate"/>
    </w:r>
    <w:r w:rsidR="00A315B0">
      <w:rPr>
        <w:rStyle w:val="a6"/>
        <w:rFonts w:ascii="宋体" w:hAnsi="宋体"/>
        <w:noProof/>
        <w:position w:val="-28"/>
        <w:sz w:val="28"/>
      </w:rPr>
      <w:t>20</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6"/>
        <w:rFonts w:ascii="宋体" w:hAnsi="宋体" w:hint="eastAsia"/>
        <w:position w:val="-28"/>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91E8" w14:textId="4092211B" w:rsidR="008F0423" w:rsidRDefault="00D74A42">
    <w:pPr>
      <w:pStyle w:val="a4"/>
      <w:wordWrap w:val="0"/>
      <w:spacing w:line="473" w:lineRule="auto"/>
      <w:ind w:rightChars="100" w:right="316"/>
      <w:jc w:val="right"/>
      <w:rPr>
        <w:rFonts w:ascii="楷体_GB2312" w:eastAsia="楷体_GB2312"/>
        <w:sz w:val="28"/>
      </w:rPr>
    </w:pPr>
    <w:r>
      <w:rPr>
        <w:rStyle w:val="a6"/>
        <w:rFonts w:ascii="宋体" w:hAnsi="宋体" w:hint="eastAsia"/>
        <w:sz w:val="28"/>
      </w:rPr>
      <w:t>—</w:t>
    </w:r>
    <w:r>
      <w:rPr>
        <w:rStyle w:val="a6"/>
        <w:rFonts w:ascii="宋体" w:hAnsi="宋体" w:hint="eastAsia"/>
        <w:sz w:val="28"/>
      </w:rPr>
      <w:t xml:space="preserve"> </w:t>
    </w:r>
    <w:r>
      <w:rPr>
        <w:rFonts w:ascii="宋体" w:eastAsia="宋体" w:hAnsi="宋体" w:hint="eastAsia"/>
        <w:sz w:val="28"/>
      </w:rPr>
      <w:fldChar w:fldCharType="begin"/>
    </w:r>
    <w:r>
      <w:rPr>
        <w:rStyle w:val="a6"/>
        <w:rFonts w:ascii="宋体" w:hAnsi="宋体" w:hint="eastAsia"/>
        <w:sz w:val="28"/>
      </w:rPr>
      <w:instrText xml:space="preserve"> PAGE </w:instrText>
    </w:r>
    <w:r>
      <w:rPr>
        <w:rFonts w:ascii="宋体" w:eastAsia="宋体" w:hAnsi="宋体" w:hint="eastAsia"/>
        <w:sz w:val="28"/>
      </w:rPr>
      <w:fldChar w:fldCharType="separate"/>
    </w:r>
    <w:r w:rsidR="00A315B0">
      <w:rPr>
        <w:rStyle w:val="a6"/>
        <w:rFonts w:ascii="宋体" w:hAnsi="宋体"/>
        <w:noProof/>
        <w:sz w:val="28"/>
      </w:rPr>
      <w:t>1</w:t>
    </w:r>
    <w:r>
      <w:rPr>
        <w:rFonts w:ascii="宋体" w:eastAsia="宋体" w:hAnsi="宋体" w:hint="eastAsia"/>
        <w:sz w:val="28"/>
      </w:rPr>
      <w:fldChar w:fldCharType="end"/>
    </w:r>
    <w:r>
      <w:rPr>
        <w:rFonts w:ascii="宋体" w:eastAsia="宋体" w:hAnsi="宋体" w:hint="eastAsia"/>
        <w:sz w:val="28"/>
      </w:rPr>
      <w:t xml:space="preserve"> </w:t>
    </w:r>
    <w:r>
      <w:rPr>
        <w:rStyle w:val="a6"/>
        <w:rFonts w:ascii="宋体" w:hAnsi="宋体" w:hint="eastAsia"/>
        <w:sz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B443" w14:textId="77777777" w:rsidR="00D74A42" w:rsidRDefault="00D74A42">
      <w:pPr>
        <w:rPr>
          <w:rFonts w:hint="default"/>
        </w:rPr>
      </w:pPr>
      <w:r>
        <w:separator/>
      </w:r>
    </w:p>
  </w:footnote>
  <w:footnote w:type="continuationSeparator" w:id="0">
    <w:p w14:paraId="4768C096" w14:textId="77777777" w:rsidR="00D74A42" w:rsidRDefault="00D74A4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A3AA" w14:textId="77777777" w:rsidR="008F0423" w:rsidRDefault="008F042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F07D" w14:textId="77777777" w:rsidR="008F0423" w:rsidRDefault="008F04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E73655"/>
    <w:multiLevelType w:val="singleLevel"/>
    <w:tmpl w:val="AFE73655"/>
    <w:lvl w:ilvl="0">
      <w:start w:val="1"/>
      <w:numFmt w:val="decimal"/>
      <w:pStyle w:val="4"/>
      <w:suff w:val="nothing"/>
      <w:lvlText w:val="（%1）"/>
      <w:lvlJc w:val="left"/>
      <w:pPr>
        <w:ind w:left="0" w:firstLine="0"/>
      </w:pPr>
      <w:rPr>
        <w:rFonts w:hint="default"/>
      </w:rPr>
    </w:lvl>
  </w:abstractNum>
  <w:abstractNum w:abstractNumId="1" w15:restartNumberingAfterBreak="0">
    <w:nsid w:val="AFFDD912"/>
    <w:multiLevelType w:val="singleLevel"/>
    <w:tmpl w:val="AFFDD912"/>
    <w:lvl w:ilvl="0">
      <w:start w:val="1"/>
      <w:numFmt w:val="chineseCounting"/>
      <w:pStyle w:val="1"/>
      <w:suff w:val="nothing"/>
      <w:lvlText w:val="%1、"/>
      <w:lvlJc w:val="left"/>
      <w:pPr>
        <w:ind w:left="0" w:firstLine="0"/>
      </w:pPr>
      <w:rPr>
        <w:rFonts w:hint="eastAsia"/>
      </w:rPr>
    </w:lvl>
  </w:abstractNum>
  <w:abstractNum w:abstractNumId="2" w15:restartNumberingAfterBreak="0">
    <w:nsid w:val="B7FE631D"/>
    <w:multiLevelType w:val="singleLevel"/>
    <w:tmpl w:val="B7FE631D"/>
    <w:lvl w:ilvl="0">
      <w:start w:val="1"/>
      <w:numFmt w:val="chineseCounting"/>
      <w:pStyle w:val="2"/>
      <w:suff w:val="nothing"/>
      <w:lvlText w:val="（%1）"/>
      <w:lvlJc w:val="left"/>
      <w:pPr>
        <w:ind w:left="0" w:firstLine="0"/>
      </w:pPr>
      <w:rPr>
        <w:rFonts w:hint="eastAsia"/>
      </w:rPr>
    </w:lvl>
  </w:abstractNum>
  <w:abstractNum w:abstractNumId="3" w15:restartNumberingAfterBreak="0">
    <w:nsid w:val="0000000C"/>
    <w:multiLevelType w:val="multilevel"/>
    <w:tmpl w:val="0000000C"/>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4" w15:restartNumberingAfterBreak="0">
    <w:nsid w:val="0FDA9623"/>
    <w:multiLevelType w:val="singleLevel"/>
    <w:tmpl w:val="0FDA9623"/>
    <w:lvl w:ilvl="0">
      <w:start w:val="1"/>
      <w:numFmt w:val="decimal"/>
      <w:pStyle w:val="3"/>
      <w:suff w:val="nothing"/>
      <w:lvlText w:val="%1."/>
      <w:lvlJc w:val="left"/>
      <w:pPr>
        <w:ind w:left="0" w:firstLine="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evenAndOddHeaders/>
  <w:drawingGridHorizontalSpacing w:val="316"/>
  <w:drawingGridVerticalSpacing w:val="29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mZjFmNGVlY2EzZDdjNWFhZjRhZGQ4ZmNkNGYyY2QifQ=="/>
  </w:docVars>
  <w:rsids>
    <w:rsidRoot w:val="BDAFAE51"/>
    <w:rsid w:val="BDAFAE51"/>
    <w:rsid w:val="C771D2BF"/>
    <w:rsid w:val="CCBD50DB"/>
    <w:rsid w:val="D37BEA15"/>
    <w:rsid w:val="D7FFFDC4"/>
    <w:rsid w:val="DBF3839D"/>
    <w:rsid w:val="DDFF4379"/>
    <w:rsid w:val="DEEDE9B3"/>
    <w:rsid w:val="DFFFE42B"/>
    <w:rsid w:val="E0F353EC"/>
    <w:rsid w:val="E7DF4B98"/>
    <w:rsid w:val="EAFF4FFC"/>
    <w:rsid w:val="EB77731C"/>
    <w:rsid w:val="ECAF1FE9"/>
    <w:rsid w:val="ECCF6B22"/>
    <w:rsid w:val="EDBF341A"/>
    <w:rsid w:val="EDBF793D"/>
    <w:rsid w:val="EFDF2CF1"/>
    <w:rsid w:val="F4FC2EDD"/>
    <w:rsid w:val="F5F9F808"/>
    <w:rsid w:val="F61F32A2"/>
    <w:rsid w:val="F6BC25BF"/>
    <w:rsid w:val="F6CD9CDC"/>
    <w:rsid w:val="F727CD93"/>
    <w:rsid w:val="F737027D"/>
    <w:rsid w:val="F77B8B8C"/>
    <w:rsid w:val="F8BFB7BA"/>
    <w:rsid w:val="F989DB4C"/>
    <w:rsid w:val="F99BA370"/>
    <w:rsid w:val="FA87B0E2"/>
    <w:rsid w:val="FBDDC787"/>
    <w:rsid w:val="FDADFAE9"/>
    <w:rsid w:val="FDBD364F"/>
    <w:rsid w:val="FE7D2ED6"/>
    <w:rsid w:val="FEA2AC7E"/>
    <w:rsid w:val="FEDF2758"/>
    <w:rsid w:val="FEEF83EE"/>
    <w:rsid w:val="FEF57A45"/>
    <w:rsid w:val="FFD3E613"/>
    <w:rsid w:val="FFE80900"/>
    <w:rsid w:val="FFFF3FDD"/>
    <w:rsid w:val="00496EED"/>
    <w:rsid w:val="00743388"/>
    <w:rsid w:val="008F0423"/>
    <w:rsid w:val="00A315B0"/>
    <w:rsid w:val="00C213CA"/>
    <w:rsid w:val="00C6248C"/>
    <w:rsid w:val="00D74A42"/>
    <w:rsid w:val="00E3173F"/>
    <w:rsid w:val="010272F8"/>
    <w:rsid w:val="01237E2F"/>
    <w:rsid w:val="01520CB9"/>
    <w:rsid w:val="01593EC7"/>
    <w:rsid w:val="01F76A7D"/>
    <w:rsid w:val="03663AB7"/>
    <w:rsid w:val="036A709F"/>
    <w:rsid w:val="0395216D"/>
    <w:rsid w:val="055D2DDD"/>
    <w:rsid w:val="055F3749"/>
    <w:rsid w:val="05773680"/>
    <w:rsid w:val="07020F0F"/>
    <w:rsid w:val="08115849"/>
    <w:rsid w:val="08934B1E"/>
    <w:rsid w:val="089559CA"/>
    <w:rsid w:val="08B542DC"/>
    <w:rsid w:val="09755111"/>
    <w:rsid w:val="0999523A"/>
    <w:rsid w:val="0A596A08"/>
    <w:rsid w:val="0C005ABF"/>
    <w:rsid w:val="0C686768"/>
    <w:rsid w:val="0CC81EE2"/>
    <w:rsid w:val="0CE25091"/>
    <w:rsid w:val="0DAC4DFC"/>
    <w:rsid w:val="0DF04F6A"/>
    <w:rsid w:val="0E750A47"/>
    <w:rsid w:val="0E937FF7"/>
    <w:rsid w:val="0F22043C"/>
    <w:rsid w:val="0FFB4F71"/>
    <w:rsid w:val="101B23FC"/>
    <w:rsid w:val="104B514A"/>
    <w:rsid w:val="10BC0EFD"/>
    <w:rsid w:val="11397297"/>
    <w:rsid w:val="11B13797"/>
    <w:rsid w:val="11C52438"/>
    <w:rsid w:val="12413F80"/>
    <w:rsid w:val="126343B4"/>
    <w:rsid w:val="134273A6"/>
    <w:rsid w:val="13B341E1"/>
    <w:rsid w:val="13D609D3"/>
    <w:rsid w:val="15651165"/>
    <w:rsid w:val="15C7386F"/>
    <w:rsid w:val="15FA1B1D"/>
    <w:rsid w:val="165F0016"/>
    <w:rsid w:val="16B447CE"/>
    <w:rsid w:val="16B7766D"/>
    <w:rsid w:val="175B069F"/>
    <w:rsid w:val="17A91B11"/>
    <w:rsid w:val="184F4570"/>
    <w:rsid w:val="1887756F"/>
    <w:rsid w:val="18FA44BA"/>
    <w:rsid w:val="198E6CD6"/>
    <w:rsid w:val="19AD57B1"/>
    <w:rsid w:val="1ACD7E07"/>
    <w:rsid w:val="1B486B8B"/>
    <w:rsid w:val="1B795D21"/>
    <w:rsid w:val="1B884F69"/>
    <w:rsid w:val="1BD702B9"/>
    <w:rsid w:val="1C022402"/>
    <w:rsid w:val="1CF1208B"/>
    <w:rsid w:val="1D584F32"/>
    <w:rsid w:val="1E7AE28F"/>
    <w:rsid w:val="1EDD13EC"/>
    <w:rsid w:val="1FC15723"/>
    <w:rsid w:val="20BC44EC"/>
    <w:rsid w:val="21672AEF"/>
    <w:rsid w:val="21C71F93"/>
    <w:rsid w:val="21CE6E10"/>
    <w:rsid w:val="229D2256"/>
    <w:rsid w:val="22D747B2"/>
    <w:rsid w:val="231C31EC"/>
    <w:rsid w:val="23807427"/>
    <w:rsid w:val="24020C24"/>
    <w:rsid w:val="24416FD5"/>
    <w:rsid w:val="24847EF8"/>
    <w:rsid w:val="25457864"/>
    <w:rsid w:val="25A226B0"/>
    <w:rsid w:val="26E32EDA"/>
    <w:rsid w:val="2759091B"/>
    <w:rsid w:val="27B457B1"/>
    <w:rsid w:val="27BD66B9"/>
    <w:rsid w:val="28283572"/>
    <w:rsid w:val="283A128D"/>
    <w:rsid w:val="284D067C"/>
    <w:rsid w:val="2A8668D4"/>
    <w:rsid w:val="2AEE177B"/>
    <w:rsid w:val="2B110A36"/>
    <w:rsid w:val="2B265158"/>
    <w:rsid w:val="2B4A6612"/>
    <w:rsid w:val="2CB846A3"/>
    <w:rsid w:val="2E81295C"/>
    <w:rsid w:val="2E9F6689"/>
    <w:rsid w:val="2EBE6763"/>
    <w:rsid w:val="2EE338FA"/>
    <w:rsid w:val="2EF00A12"/>
    <w:rsid w:val="2F3B6F11"/>
    <w:rsid w:val="2FC254E7"/>
    <w:rsid w:val="30200924"/>
    <w:rsid w:val="310600FC"/>
    <w:rsid w:val="315F0A35"/>
    <w:rsid w:val="31C12A2E"/>
    <w:rsid w:val="31FA3E8C"/>
    <w:rsid w:val="32775F33"/>
    <w:rsid w:val="328535DA"/>
    <w:rsid w:val="33954F92"/>
    <w:rsid w:val="33D56C16"/>
    <w:rsid w:val="33F7B920"/>
    <w:rsid w:val="33FB26D9"/>
    <w:rsid w:val="340145E2"/>
    <w:rsid w:val="3598597D"/>
    <w:rsid w:val="36144F46"/>
    <w:rsid w:val="36672E4C"/>
    <w:rsid w:val="36732D61"/>
    <w:rsid w:val="36BA0F57"/>
    <w:rsid w:val="36FA9BBB"/>
    <w:rsid w:val="36FDFC1D"/>
    <w:rsid w:val="37BF4F82"/>
    <w:rsid w:val="37FD60EC"/>
    <w:rsid w:val="383E6B55"/>
    <w:rsid w:val="39006440"/>
    <w:rsid w:val="39F21EE8"/>
    <w:rsid w:val="3A7641F6"/>
    <w:rsid w:val="3A7A647F"/>
    <w:rsid w:val="3AB55CFA"/>
    <w:rsid w:val="3B7E187B"/>
    <w:rsid w:val="3B815693"/>
    <w:rsid w:val="3BB24130"/>
    <w:rsid w:val="3BB650AA"/>
    <w:rsid w:val="3BFBEA69"/>
    <w:rsid w:val="3C546771"/>
    <w:rsid w:val="3D114E3F"/>
    <w:rsid w:val="3D435559"/>
    <w:rsid w:val="3D4E4CA4"/>
    <w:rsid w:val="3D642E40"/>
    <w:rsid w:val="3DD376D7"/>
    <w:rsid w:val="3E39CB84"/>
    <w:rsid w:val="3ED61931"/>
    <w:rsid w:val="3EDE6F4B"/>
    <w:rsid w:val="3F057CC1"/>
    <w:rsid w:val="3F73ECEB"/>
    <w:rsid w:val="3F7A56CE"/>
    <w:rsid w:val="3F7FC23E"/>
    <w:rsid w:val="406F5B46"/>
    <w:rsid w:val="4093764A"/>
    <w:rsid w:val="40965C4E"/>
    <w:rsid w:val="413B3F95"/>
    <w:rsid w:val="41554B3E"/>
    <w:rsid w:val="419633AA"/>
    <w:rsid w:val="41FF1754"/>
    <w:rsid w:val="41FF6FF3"/>
    <w:rsid w:val="42652EF0"/>
    <w:rsid w:val="42B76D04"/>
    <w:rsid w:val="42F8776E"/>
    <w:rsid w:val="436B6AC6"/>
    <w:rsid w:val="439351BD"/>
    <w:rsid w:val="448C7B84"/>
    <w:rsid w:val="452C3E8A"/>
    <w:rsid w:val="45610E61"/>
    <w:rsid w:val="45D1241A"/>
    <w:rsid w:val="464C1D63"/>
    <w:rsid w:val="46783EAC"/>
    <w:rsid w:val="472C13D1"/>
    <w:rsid w:val="47382C65"/>
    <w:rsid w:val="48405988"/>
    <w:rsid w:val="48547F3A"/>
    <w:rsid w:val="485943C2"/>
    <w:rsid w:val="487D16AC"/>
    <w:rsid w:val="495A1CF7"/>
    <w:rsid w:val="49742AC1"/>
    <w:rsid w:val="49765A93"/>
    <w:rsid w:val="49D90140"/>
    <w:rsid w:val="4B2657DA"/>
    <w:rsid w:val="4B96366F"/>
    <w:rsid w:val="4BB84D48"/>
    <w:rsid w:val="4C0A34CE"/>
    <w:rsid w:val="4C677BAC"/>
    <w:rsid w:val="4C7401A4"/>
    <w:rsid w:val="4CD51C9D"/>
    <w:rsid w:val="4E122B2D"/>
    <w:rsid w:val="4E144BA8"/>
    <w:rsid w:val="4E213EBD"/>
    <w:rsid w:val="4E25A4FB"/>
    <w:rsid w:val="4E4862FB"/>
    <w:rsid w:val="4E550E94"/>
    <w:rsid w:val="4F737FE7"/>
    <w:rsid w:val="4F820602"/>
    <w:rsid w:val="500F7E65"/>
    <w:rsid w:val="504870C6"/>
    <w:rsid w:val="5051749F"/>
    <w:rsid w:val="50D95330"/>
    <w:rsid w:val="50EC55C1"/>
    <w:rsid w:val="51ED2C7A"/>
    <w:rsid w:val="52000925"/>
    <w:rsid w:val="52514F1D"/>
    <w:rsid w:val="52537B5F"/>
    <w:rsid w:val="525F1CB4"/>
    <w:rsid w:val="52C9005E"/>
    <w:rsid w:val="535769C9"/>
    <w:rsid w:val="535B2E50"/>
    <w:rsid w:val="536A63FE"/>
    <w:rsid w:val="548B2A89"/>
    <w:rsid w:val="54963482"/>
    <w:rsid w:val="55F846C9"/>
    <w:rsid w:val="5634122E"/>
    <w:rsid w:val="57F5938F"/>
    <w:rsid w:val="57FEFE20"/>
    <w:rsid w:val="581F6921"/>
    <w:rsid w:val="583706E0"/>
    <w:rsid w:val="58F3622B"/>
    <w:rsid w:val="59933F56"/>
    <w:rsid w:val="59DA6BF7"/>
    <w:rsid w:val="59FD387F"/>
    <w:rsid w:val="59FF8426"/>
    <w:rsid w:val="5A363A8E"/>
    <w:rsid w:val="5AB3246B"/>
    <w:rsid w:val="5B3B553A"/>
    <w:rsid w:val="5B97F8B8"/>
    <w:rsid w:val="5E9FDEB2"/>
    <w:rsid w:val="5F10F54C"/>
    <w:rsid w:val="5F110489"/>
    <w:rsid w:val="5F6A0B17"/>
    <w:rsid w:val="5F6C1307"/>
    <w:rsid w:val="5F9C6D68"/>
    <w:rsid w:val="61465A39"/>
    <w:rsid w:val="61EE1E65"/>
    <w:rsid w:val="622110EA"/>
    <w:rsid w:val="62747816"/>
    <w:rsid w:val="63886FFF"/>
    <w:rsid w:val="640A312F"/>
    <w:rsid w:val="64356716"/>
    <w:rsid w:val="65220379"/>
    <w:rsid w:val="65281BA7"/>
    <w:rsid w:val="66BB7FF3"/>
    <w:rsid w:val="66FC0F03"/>
    <w:rsid w:val="678A5A74"/>
    <w:rsid w:val="67CD9209"/>
    <w:rsid w:val="681803D6"/>
    <w:rsid w:val="68236767"/>
    <w:rsid w:val="68251E2D"/>
    <w:rsid w:val="68806B01"/>
    <w:rsid w:val="6A7E0B45"/>
    <w:rsid w:val="6BF20657"/>
    <w:rsid w:val="6BF8388F"/>
    <w:rsid w:val="6C8E6327"/>
    <w:rsid w:val="6CCF2613"/>
    <w:rsid w:val="6DB07703"/>
    <w:rsid w:val="6E3D27EA"/>
    <w:rsid w:val="6E6B0F0A"/>
    <w:rsid w:val="6F8040FB"/>
    <w:rsid w:val="6F8A31E4"/>
    <w:rsid w:val="6FAE7F4B"/>
    <w:rsid w:val="6FB17864"/>
    <w:rsid w:val="6FB3197B"/>
    <w:rsid w:val="6FE2091C"/>
    <w:rsid w:val="70342CA5"/>
    <w:rsid w:val="71201629"/>
    <w:rsid w:val="714040DC"/>
    <w:rsid w:val="74A65D93"/>
    <w:rsid w:val="74C723A3"/>
    <w:rsid w:val="75232ABD"/>
    <w:rsid w:val="759252EF"/>
    <w:rsid w:val="75AB1A02"/>
    <w:rsid w:val="75F7DE08"/>
    <w:rsid w:val="7621438C"/>
    <w:rsid w:val="76377102"/>
    <w:rsid w:val="76F42D38"/>
    <w:rsid w:val="777C1998"/>
    <w:rsid w:val="77BFA084"/>
    <w:rsid w:val="77D1E84F"/>
    <w:rsid w:val="77F160D3"/>
    <w:rsid w:val="77F591B6"/>
    <w:rsid w:val="77F7263D"/>
    <w:rsid w:val="77FB2DBC"/>
    <w:rsid w:val="78CD25BE"/>
    <w:rsid w:val="78FF80C5"/>
    <w:rsid w:val="7968023E"/>
    <w:rsid w:val="79815565"/>
    <w:rsid w:val="79DF7454"/>
    <w:rsid w:val="7A2037D1"/>
    <w:rsid w:val="7A2463F3"/>
    <w:rsid w:val="7A581D45"/>
    <w:rsid w:val="7ABB3FE8"/>
    <w:rsid w:val="7AD7C291"/>
    <w:rsid w:val="7AEDDAD7"/>
    <w:rsid w:val="7B417AC4"/>
    <w:rsid w:val="7B5022DD"/>
    <w:rsid w:val="7B673C36"/>
    <w:rsid w:val="7B7367F3"/>
    <w:rsid w:val="7B9052C5"/>
    <w:rsid w:val="7BBD945F"/>
    <w:rsid w:val="7BBF6BBF"/>
    <w:rsid w:val="7BDFD962"/>
    <w:rsid w:val="7BFA821C"/>
    <w:rsid w:val="7C314E4E"/>
    <w:rsid w:val="7C777B41"/>
    <w:rsid w:val="7D16F0A2"/>
    <w:rsid w:val="7D4E4321"/>
    <w:rsid w:val="7D915F3A"/>
    <w:rsid w:val="7DBD5361"/>
    <w:rsid w:val="7DCFA95A"/>
    <w:rsid w:val="7DF32A4B"/>
    <w:rsid w:val="7E1E1177"/>
    <w:rsid w:val="7E694428"/>
    <w:rsid w:val="7E7C5572"/>
    <w:rsid w:val="7E7F6DC7"/>
    <w:rsid w:val="7E926F37"/>
    <w:rsid w:val="7F7704AE"/>
    <w:rsid w:val="7FDE00E2"/>
    <w:rsid w:val="7FF65201"/>
    <w:rsid w:val="97DB494A"/>
    <w:rsid w:val="9B77FADB"/>
    <w:rsid w:val="9FAB4346"/>
    <w:rsid w:val="9FFDA23F"/>
    <w:rsid w:val="A6EA59A1"/>
    <w:rsid w:val="B7F72122"/>
    <w:rsid w:val="B96F9F8D"/>
    <w:rsid w:val="B9BAC592"/>
    <w:rsid w:val="B9F54943"/>
    <w:rsid w:val="BAFF2D0C"/>
    <w:rsid w:val="BDAFAE51"/>
    <w:rsid w:val="BDEF4B23"/>
    <w:rsid w:val="BDFF967F"/>
    <w:rsid w:val="BE3573D8"/>
    <w:rsid w:val="BE7F34F8"/>
    <w:rsid w:val="BF3D6938"/>
    <w:rsid w:val="BF4F58BA"/>
    <w:rsid w:val="BFB7564B"/>
    <w:rsid w:val="C4B3E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39A81"/>
  <w15:docId w15:val="{A7403CC4-2262-4E24-92A0-12D0593B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NormalCharacter"/>
    <w:qFormat/>
    <w:pPr>
      <w:widowControl w:val="0"/>
      <w:overflowPunct w:val="0"/>
      <w:topLinePunct/>
      <w:jc w:val="both"/>
    </w:pPr>
    <w:rPr>
      <w:rFonts w:ascii="仿宋_GB2312" w:eastAsia="仿宋_GB2312" w:hAnsi="仿宋_GB2312" w:hint="eastAsia"/>
      <w:spacing w:val="-2"/>
      <w:kern w:val="2"/>
      <w:sz w:val="32"/>
      <w:szCs w:val="32"/>
    </w:rPr>
  </w:style>
  <w:style w:type="paragraph" w:styleId="10">
    <w:name w:val="heading 1"/>
    <w:uiPriority w:val="9"/>
    <w:qFormat/>
    <w:pPr>
      <w:widowControl w:val="0"/>
      <w:overflowPunct w:val="0"/>
      <w:topLinePunct/>
      <w:jc w:val="both"/>
      <w:outlineLvl w:val="0"/>
    </w:pPr>
    <w:rPr>
      <w:rFonts w:eastAsia="黑体"/>
      <w:kern w:val="2"/>
      <w:sz w:val="32"/>
      <w:szCs w:val="32"/>
    </w:rPr>
  </w:style>
  <w:style w:type="paragraph" w:styleId="20">
    <w:name w:val="heading 2"/>
    <w:uiPriority w:val="9"/>
    <w:unhideWhenUsed/>
    <w:qFormat/>
    <w:pPr>
      <w:widowControl w:val="0"/>
      <w:overflowPunct w:val="0"/>
      <w:topLinePunct/>
      <w:jc w:val="both"/>
      <w:outlineLvl w:val="1"/>
    </w:pPr>
    <w:rPr>
      <w:rFonts w:eastAsia="楷体"/>
      <w:kern w:val="2"/>
      <w:sz w:val="32"/>
      <w:szCs w:val="32"/>
    </w:rPr>
  </w:style>
  <w:style w:type="paragraph" w:styleId="30">
    <w:name w:val="heading 3"/>
    <w:uiPriority w:val="9"/>
    <w:unhideWhenUsed/>
    <w:qFormat/>
    <w:pPr>
      <w:widowControl w:val="0"/>
      <w:overflowPunct w:val="0"/>
      <w:topLinePunct/>
      <w:jc w:val="both"/>
      <w:outlineLvl w:val="2"/>
    </w:pPr>
    <w:rPr>
      <w:rFonts w:eastAsia="仿宋"/>
      <w:kern w:val="2"/>
      <w:sz w:val="32"/>
      <w:szCs w:val="32"/>
    </w:rPr>
  </w:style>
  <w:style w:type="paragraph" w:styleId="40">
    <w:name w:val="heading 4"/>
    <w:uiPriority w:val="9"/>
    <w:unhideWhenUsed/>
    <w:qFormat/>
    <w:pPr>
      <w:widowControl w:val="0"/>
      <w:overflowPunct w:val="0"/>
      <w:topLinePunct/>
      <w:jc w:val="both"/>
      <w:outlineLvl w:val="3"/>
    </w:pPr>
    <w:rPr>
      <w:rFonts w:eastAsia="仿宋"/>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autoSpaceDE w:val="0"/>
      <w:autoSpaceDN w:val="0"/>
      <w:adjustRightInd w:val="0"/>
      <w:spacing w:line="240" w:lineRule="atLeast"/>
      <w:textAlignment w:val="baseline"/>
    </w:pPr>
    <w:rPr>
      <w:rFonts w:ascii="Times New Roman" w:hAnsi="Times New Roman" w:hint="default"/>
      <w:spacing w:val="-6"/>
      <w:sz w:val="20"/>
      <w:szCs w:val="20"/>
    </w:rPr>
  </w:style>
  <w:style w:type="paragraph" w:styleId="a5">
    <w:name w:val="header"/>
    <w:basedOn w:val="a0"/>
    <w:qFormat/>
    <w:pPr>
      <w:tabs>
        <w:tab w:val="center" w:pos="4153"/>
        <w:tab w:val="right" w:pos="8306"/>
      </w:tabs>
      <w:autoSpaceDE w:val="0"/>
      <w:autoSpaceDN w:val="0"/>
      <w:adjustRightInd w:val="0"/>
      <w:spacing w:line="240" w:lineRule="atLeast"/>
      <w:textAlignment w:val="baseline"/>
    </w:pPr>
    <w:rPr>
      <w:rFonts w:ascii="Times New Roman" w:hAnsi="Times New Roman" w:hint="default"/>
      <w:spacing w:val="-6"/>
      <w:sz w:val="20"/>
      <w:szCs w:val="20"/>
    </w:rPr>
  </w:style>
  <w:style w:type="character" w:styleId="a6">
    <w:name w:val="page number"/>
    <w:basedOn w:val="a1"/>
    <w:qFormat/>
    <w:rPr>
      <w:rFonts w:ascii="Times New Roman" w:eastAsia="宋体" w:hAnsi="Times New Roman" w:cs="Times New Roman"/>
    </w:rPr>
  </w:style>
  <w:style w:type="character" w:styleId="a7">
    <w:name w:val="line number"/>
    <w:qFormat/>
    <w:rPr>
      <w:rFonts w:ascii="Times New Roman" w:eastAsia="宋体" w:hAnsi="Times New Roman" w:cs="Times New Roman"/>
    </w:rPr>
  </w:style>
  <w:style w:type="paragraph" w:customStyle="1" w:styleId="a">
    <w:name w:val="居中"/>
    <w:basedOn w:val="a0"/>
    <w:qFormat/>
    <w:pPr>
      <w:numPr>
        <w:numId w:val="1"/>
      </w:numPr>
      <w:spacing w:line="240" w:lineRule="atLeast"/>
    </w:pPr>
    <w:rPr>
      <w:rFonts w:ascii="Times New Roman" w:hAnsi="Times New Roman" w:hint="default"/>
      <w:spacing w:val="-6"/>
      <w:szCs w:val="20"/>
    </w:rPr>
  </w:style>
  <w:style w:type="paragraph" w:customStyle="1" w:styleId="1">
    <w:name w:val="公文编号 1"/>
    <w:basedOn w:val="a0"/>
    <w:qFormat/>
    <w:pPr>
      <w:numPr>
        <w:numId w:val="2"/>
      </w:numPr>
    </w:pPr>
    <w:rPr>
      <w:rFonts w:ascii="Times New Roman" w:eastAsia="黑体" w:hAnsi="Times New Roman"/>
    </w:rPr>
  </w:style>
  <w:style w:type="paragraph" w:customStyle="1" w:styleId="2">
    <w:name w:val="公文编号 2"/>
    <w:basedOn w:val="a0"/>
    <w:qFormat/>
    <w:pPr>
      <w:numPr>
        <w:numId w:val="3"/>
      </w:numPr>
    </w:pPr>
    <w:rPr>
      <w:rFonts w:ascii="Times New Roman" w:eastAsia="楷体" w:hAnsi="Times New Roman"/>
    </w:rPr>
  </w:style>
  <w:style w:type="paragraph" w:customStyle="1" w:styleId="3">
    <w:name w:val="公文编号 3"/>
    <w:basedOn w:val="a0"/>
    <w:qFormat/>
    <w:pPr>
      <w:numPr>
        <w:numId w:val="4"/>
      </w:numPr>
    </w:pPr>
    <w:rPr>
      <w:rFonts w:ascii="Times New Roman" w:eastAsia="仿宋" w:hAnsi="Times New Roman"/>
    </w:rPr>
  </w:style>
  <w:style w:type="paragraph" w:customStyle="1" w:styleId="4">
    <w:name w:val="公文编号 4"/>
    <w:basedOn w:val="a0"/>
    <w:qFormat/>
    <w:pPr>
      <w:numPr>
        <w:numId w:val="5"/>
      </w:numPr>
    </w:pPr>
    <w:rPr>
      <w:rFonts w:ascii="Times New Roman" w:eastAsia="仿宋" w:hAnsi="Times New Roman"/>
    </w:rPr>
  </w:style>
  <w:style w:type="character" w:customStyle="1" w:styleId="NormalCharacter">
    <w:name w:val="NormalCharacter"/>
    <w:semiHidden/>
    <w:qFormat/>
    <w:rPr>
      <w:rFonts w:ascii="仿宋_GB2312" w:eastAsia="仿宋_GB2312" w:hAnsi="仿宋_GB2312" w:cs="Times New Roman" w:hint="eastAsia"/>
      <w:spacing w:val="-2"/>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guest\&#27169;&#26495;\1&#34892;&#25919;&#65288;&#19979;&#34892;&#25991;&#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1行政（下行文）.dotx</Template>
  <TotalTime>1</TotalTime>
  <Pages>27</Pages>
  <Words>1397</Words>
  <Characters>7963</Characters>
  <Application>Microsoft Office Word</Application>
  <DocSecurity>0</DocSecurity>
  <Lines>66</Lines>
  <Paragraphs>18</Paragraphs>
  <ScaleCrop>false</ScaleCrop>
  <Company>DoubleOX</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michille</cp:lastModifiedBy>
  <cp:revision>2</cp:revision>
  <cp:lastPrinted>2026-01-22T22:33:00Z</cp:lastPrinted>
  <dcterms:created xsi:type="dcterms:W3CDTF">2026-01-29T00:53:00Z</dcterms:created>
  <dcterms:modified xsi:type="dcterms:W3CDTF">2026-01-29T00:53:00Z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7869B469DDCF40627C33776908AA369F_43</vt:lpwstr>
  </property>
</Properties>
</file>